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B80" w:rsidRPr="0015169C" w:rsidRDefault="0015169C" w:rsidP="00246562">
      <w:pPr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15169C">
        <w:rPr>
          <w:rFonts w:ascii="標楷體" w:eastAsia="標楷體" w:hAnsi="標楷體" w:hint="eastAsia"/>
          <w:sz w:val="36"/>
          <w:szCs w:val="36"/>
        </w:rPr>
        <w:t>國立臺中教育大學</w:t>
      </w:r>
    </w:p>
    <w:p w:rsidR="0015169C" w:rsidRDefault="0015169C" w:rsidP="00246562">
      <w:pPr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15169C">
        <w:rPr>
          <w:rFonts w:ascii="標楷體" w:eastAsia="標楷體" w:hAnsi="標楷體" w:hint="eastAsia"/>
          <w:sz w:val="36"/>
          <w:szCs w:val="36"/>
        </w:rPr>
        <w:t>國民旅遊卡休假補助費均屬自行運用額度申請表</w:t>
      </w:r>
    </w:p>
    <w:p w:rsidR="00246562" w:rsidRDefault="00246562" w:rsidP="00246562">
      <w:pPr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13"/>
        <w:gridCol w:w="3210"/>
        <w:gridCol w:w="3210"/>
      </w:tblGrid>
      <w:tr w:rsidR="00FD0AE3" w:rsidTr="00CE2E07">
        <w:tc>
          <w:tcPr>
            <w:tcW w:w="1696" w:type="dxa"/>
          </w:tcPr>
          <w:p w:rsidR="00FD0AE3" w:rsidRPr="00CE2E07" w:rsidRDefault="00FD0AE3" w:rsidP="001516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2E07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7933" w:type="dxa"/>
            <w:gridSpan w:val="3"/>
          </w:tcPr>
          <w:p w:rsidR="00FD0AE3" w:rsidRPr="00CE2E07" w:rsidRDefault="00FD0AE3" w:rsidP="001516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0AE3" w:rsidTr="00CE2E07">
        <w:tc>
          <w:tcPr>
            <w:tcW w:w="1696" w:type="dxa"/>
          </w:tcPr>
          <w:p w:rsidR="00FD0AE3" w:rsidRPr="00CE2E07" w:rsidRDefault="00FD0AE3" w:rsidP="001516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2E07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7933" w:type="dxa"/>
            <w:gridSpan w:val="3"/>
          </w:tcPr>
          <w:p w:rsidR="00FD0AE3" w:rsidRPr="00CE2E07" w:rsidRDefault="00FD0AE3" w:rsidP="001516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0AE3" w:rsidTr="00CE2E07">
        <w:tc>
          <w:tcPr>
            <w:tcW w:w="1696" w:type="dxa"/>
          </w:tcPr>
          <w:p w:rsidR="00FD0AE3" w:rsidRPr="00CE2E07" w:rsidRDefault="00FD0AE3" w:rsidP="001516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2E07">
              <w:rPr>
                <w:rFonts w:ascii="標楷體" w:eastAsia="標楷體" w:hAnsi="標楷體" w:hint="eastAsia"/>
                <w:sz w:val="28"/>
                <w:szCs w:val="28"/>
              </w:rPr>
              <w:t>補助年度</w:t>
            </w:r>
          </w:p>
        </w:tc>
        <w:tc>
          <w:tcPr>
            <w:tcW w:w="7933" w:type="dxa"/>
            <w:gridSpan w:val="3"/>
          </w:tcPr>
          <w:p w:rsidR="00FD0AE3" w:rsidRPr="00CE2E07" w:rsidRDefault="00FD0AE3" w:rsidP="00FD0AE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0AE3" w:rsidTr="00246562">
        <w:trPr>
          <w:trHeight w:val="2231"/>
        </w:trPr>
        <w:tc>
          <w:tcPr>
            <w:tcW w:w="1696" w:type="dxa"/>
          </w:tcPr>
          <w:p w:rsidR="00FD0AE3" w:rsidRPr="00CE2E07" w:rsidRDefault="0039101B" w:rsidP="001516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2E07">
              <w:rPr>
                <w:rFonts w:ascii="標楷體" w:eastAsia="標楷體" w:hAnsi="標楷體" w:hint="eastAsia"/>
                <w:sz w:val="28"/>
                <w:szCs w:val="28"/>
              </w:rPr>
              <w:t>申請原因</w:t>
            </w:r>
          </w:p>
        </w:tc>
        <w:tc>
          <w:tcPr>
            <w:tcW w:w="7933" w:type="dxa"/>
            <w:gridSpan w:val="3"/>
          </w:tcPr>
          <w:p w:rsidR="00FD0AE3" w:rsidRPr="00CE2E07" w:rsidRDefault="00FD0AE3" w:rsidP="00CE2E0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2E07">
              <w:rPr>
                <w:rFonts w:ascii="標楷體" w:eastAsia="標楷體" w:hAnsi="標楷體" w:hint="eastAsia"/>
                <w:sz w:val="28"/>
                <w:szCs w:val="28"/>
              </w:rPr>
              <w:t>□本人</w:t>
            </w:r>
            <w:r w:rsidR="0039101B" w:rsidRPr="00CE2E07">
              <w:rPr>
                <w:rFonts w:ascii="標楷體" w:eastAsia="標楷體" w:hAnsi="標楷體" w:hint="eastAsia"/>
                <w:sz w:val="28"/>
                <w:szCs w:val="28"/>
              </w:rPr>
              <w:t>因身心障礙、懷孕或重大傷病</w:t>
            </w:r>
          </w:p>
          <w:p w:rsidR="0039101B" w:rsidRPr="00CE2E07" w:rsidRDefault="00FD0AE3" w:rsidP="00CE2E0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2E0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9101B" w:rsidRPr="00CE2E07"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 w:rsidRPr="00CE2E07">
              <w:rPr>
                <w:rFonts w:ascii="標楷體" w:eastAsia="標楷體" w:hAnsi="標楷體" w:hint="eastAsia"/>
                <w:sz w:val="28"/>
                <w:szCs w:val="28"/>
              </w:rPr>
              <w:t>配偶</w:t>
            </w:r>
            <w:r w:rsidR="00F66DEA" w:rsidRPr="00CE2E07">
              <w:rPr>
                <w:rFonts w:ascii="標楷體" w:eastAsia="標楷體" w:hAnsi="標楷體" w:hint="eastAsia"/>
                <w:sz w:val="28"/>
                <w:szCs w:val="28"/>
              </w:rPr>
              <w:t>因身心障礙、懷孕或重大傷病</w:t>
            </w:r>
          </w:p>
          <w:p w:rsidR="00FD0AE3" w:rsidRPr="00CE2E07" w:rsidRDefault="00FD0AE3" w:rsidP="00CE2E0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2E0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9101B" w:rsidRPr="00CE2E07"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 w:rsidRPr="00CE2E07">
              <w:rPr>
                <w:rFonts w:ascii="標楷體" w:eastAsia="標楷體" w:hAnsi="標楷體" w:hint="eastAsia"/>
                <w:sz w:val="28"/>
                <w:szCs w:val="28"/>
              </w:rPr>
              <w:t>直系血親</w:t>
            </w:r>
            <w:r w:rsidR="0039101B" w:rsidRPr="00CE2E07">
              <w:rPr>
                <w:rFonts w:ascii="標楷體" w:eastAsia="標楷體" w:hAnsi="標楷體" w:hint="eastAsia"/>
                <w:sz w:val="28"/>
                <w:szCs w:val="28"/>
              </w:rPr>
              <w:t>因身心障礙、懷孕或重大傷病</w:t>
            </w:r>
          </w:p>
          <w:p w:rsidR="0039101B" w:rsidRPr="00CE2E07" w:rsidRDefault="0039101B" w:rsidP="00CE2E0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2E07">
              <w:rPr>
                <w:rFonts w:ascii="標楷體" w:eastAsia="標楷體" w:hAnsi="標楷體" w:hint="eastAsia"/>
                <w:sz w:val="28"/>
                <w:szCs w:val="28"/>
              </w:rPr>
              <w:t>確實無法參加觀光旅遊</w:t>
            </w:r>
          </w:p>
        </w:tc>
      </w:tr>
      <w:tr w:rsidR="00FD0AE3" w:rsidTr="00246562">
        <w:trPr>
          <w:trHeight w:val="2204"/>
        </w:trPr>
        <w:tc>
          <w:tcPr>
            <w:tcW w:w="1696" w:type="dxa"/>
          </w:tcPr>
          <w:p w:rsidR="00FD0AE3" w:rsidRPr="00CE2E07" w:rsidRDefault="0039101B" w:rsidP="001516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2E07">
              <w:rPr>
                <w:rFonts w:ascii="標楷體" w:eastAsia="標楷體" w:hAnsi="標楷體" w:hint="eastAsia"/>
                <w:sz w:val="28"/>
                <w:szCs w:val="28"/>
              </w:rPr>
              <w:t>檢附文件</w:t>
            </w:r>
          </w:p>
          <w:p w:rsidR="0039101B" w:rsidRPr="00CE2E07" w:rsidRDefault="0039101B" w:rsidP="001516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3" w:type="dxa"/>
            <w:gridSpan w:val="3"/>
          </w:tcPr>
          <w:p w:rsidR="00FD0AE3" w:rsidRPr="00CE2E07" w:rsidRDefault="0039101B" w:rsidP="00CE2E0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2E07">
              <w:rPr>
                <w:rFonts w:ascii="標楷體" w:eastAsia="標楷體" w:hAnsi="標楷體" w:hint="eastAsia"/>
                <w:sz w:val="28"/>
                <w:szCs w:val="28"/>
              </w:rPr>
              <w:t>□身心障礙相關證明影本</w:t>
            </w:r>
          </w:p>
          <w:p w:rsidR="0039101B" w:rsidRPr="00CE2E07" w:rsidRDefault="0039101B" w:rsidP="00CE2E0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2E0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76304" w:rsidRPr="00CE2E07">
              <w:rPr>
                <w:rFonts w:ascii="標楷體" w:eastAsia="標楷體" w:hAnsi="標楷體" w:hint="eastAsia"/>
                <w:sz w:val="28"/>
                <w:szCs w:val="28"/>
              </w:rPr>
              <w:t>孕婦健康手冊影本</w:t>
            </w:r>
            <w:r w:rsidR="00E5300A">
              <w:rPr>
                <w:rFonts w:ascii="標楷體" w:eastAsia="標楷體" w:hAnsi="標楷體" w:hint="eastAsia"/>
                <w:sz w:val="28"/>
                <w:szCs w:val="28"/>
              </w:rPr>
              <w:t>或醫院診斷證明</w:t>
            </w:r>
          </w:p>
          <w:p w:rsidR="0039101B" w:rsidRPr="00CE2E07" w:rsidRDefault="0039101B" w:rsidP="00CE2E0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2E07">
              <w:rPr>
                <w:rFonts w:ascii="標楷體" w:eastAsia="標楷體" w:hAnsi="標楷體" w:hint="eastAsia"/>
                <w:sz w:val="28"/>
                <w:szCs w:val="28"/>
              </w:rPr>
              <w:t>□重大傷病</w:t>
            </w:r>
            <w:r w:rsidR="00E5300A">
              <w:rPr>
                <w:rFonts w:ascii="標楷體" w:eastAsia="標楷體" w:hAnsi="標楷體" w:hint="eastAsia"/>
                <w:sz w:val="28"/>
                <w:szCs w:val="28"/>
              </w:rPr>
              <w:t>相關證明影本(如重大傷病</w:t>
            </w:r>
            <w:r w:rsidRPr="00CE2E07">
              <w:rPr>
                <w:rFonts w:ascii="標楷體" w:eastAsia="標楷體" w:hAnsi="標楷體" w:hint="eastAsia"/>
                <w:sz w:val="28"/>
                <w:szCs w:val="28"/>
              </w:rPr>
              <w:t>審核通知書</w:t>
            </w:r>
            <w:r w:rsidR="00E5300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C76304" w:rsidRPr="00CE2E07" w:rsidRDefault="00C76304" w:rsidP="00CE2E0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2E07">
              <w:rPr>
                <w:rFonts w:ascii="標楷體" w:eastAsia="標楷體" w:hAnsi="標楷體" w:hint="eastAsia"/>
                <w:sz w:val="28"/>
                <w:szCs w:val="28"/>
              </w:rPr>
              <w:t>□關係證明文件(如身分證正反影本、戶籍謄本影本等)</w:t>
            </w:r>
          </w:p>
        </w:tc>
      </w:tr>
      <w:tr w:rsidR="00536F15" w:rsidTr="00536F15">
        <w:tc>
          <w:tcPr>
            <w:tcW w:w="3209" w:type="dxa"/>
            <w:gridSpan w:val="2"/>
          </w:tcPr>
          <w:p w:rsidR="00536F15" w:rsidRPr="00F66DEA" w:rsidRDefault="00536F15" w:rsidP="001516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3210" w:type="dxa"/>
          </w:tcPr>
          <w:p w:rsidR="00536F15" w:rsidRPr="00F66DEA" w:rsidRDefault="00536F15" w:rsidP="001516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3210" w:type="dxa"/>
          </w:tcPr>
          <w:p w:rsidR="00536F15" w:rsidRPr="00F66DEA" w:rsidRDefault="00536F15" w:rsidP="001516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人事室</w:t>
            </w:r>
          </w:p>
        </w:tc>
      </w:tr>
      <w:tr w:rsidR="00536F15" w:rsidTr="00536F15">
        <w:trPr>
          <w:trHeight w:val="2738"/>
        </w:trPr>
        <w:tc>
          <w:tcPr>
            <w:tcW w:w="3209" w:type="dxa"/>
            <w:gridSpan w:val="2"/>
          </w:tcPr>
          <w:p w:rsidR="00536F15" w:rsidRDefault="00536F15" w:rsidP="001516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210" w:type="dxa"/>
          </w:tcPr>
          <w:p w:rsidR="00536F15" w:rsidRDefault="00536F15" w:rsidP="001516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210" w:type="dxa"/>
          </w:tcPr>
          <w:p w:rsidR="00536F15" w:rsidRDefault="00536F15" w:rsidP="001516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:rsidR="0015169C" w:rsidRDefault="00F66DEA" w:rsidP="00F66DEA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F66DEA" w:rsidRDefault="00F66DEA" w:rsidP="00F66DEA">
      <w:pPr>
        <w:pStyle w:val="a4"/>
        <w:numPr>
          <w:ilvl w:val="0"/>
          <w:numId w:val="1"/>
        </w:numPr>
        <w:tabs>
          <w:tab w:val="left" w:pos="567"/>
        </w:tabs>
        <w:spacing w:line="500" w:lineRule="exact"/>
        <w:ind w:leftChars="0" w:firstLine="8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依行政院與所屬中央及地方各機關公務人員休假改進措施</w:t>
      </w:r>
      <w:r w:rsidR="00430FC2">
        <w:rPr>
          <w:rFonts w:ascii="標楷體" w:eastAsia="標楷體" w:hAnsi="標楷體" w:hint="eastAsia"/>
          <w:sz w:val="28"/>
          <w:szCs w:val="28"/>
        </w:rPr>
        <w:t>第五點規定略以，公務人員本人、配偶或直系血親因身心障礙、懷孕或重大傷病於當年確實無法參加觀光旅遊，經服務機關認定者，當年補助總額均屬自行運用額度。</w:t>
      </w:r>
    </w:p>
    <w:p w:rsidR="00F66DEA" w:rsidRPr="00246562" w:rsidRDefault="00E5300A" w:rsidP="006643FB">
      <w:pPr>
        <w:pStyle w:val="a4"/>
        <w:numPr>
          <w:ilvl w:val="0"/>
          <w:numId w:val="1"/>
        </w:numPr>
        <w:tabs>
          <w:tab w:val="left" w:pos="567"/>
        </w:tabs>
        <w:spacing w:line="500" w:lineRule="exact"/>
        <w:ind w:leftChars="0" w:firstLine="87"/>
        <w:jc w:val="both"/>
        <w:rPr>
          <w:rFonts w:ascii="標楷體" w:eastAsia="標楷體" w:hAnsi="標楷體"/>
          <w:sz w:val="28"/>
          <w:szCs w:val="28"/>
        </w:rPr>
      </w:pPr>
      <w:r w:rsidRPr="00246562">
        <w:rPr>
          <w:rFonts w:ascii="標楷體" w:eastAsia="標楷體" w:hAnsi="標楷體" w:hint="eastAsia"/>
          <w:b/>
          <w:sz w:val="28"/>
          <w:szCs w:val="28"/>
          <w:u w:val="single"/>
        </w:rPr>
        <w:t>申請案經審核通過後，如嗣後申請原因消減，請主動告知人事室，俾利憑辦。</w:t>
      </w:r>
    </w:p>
    <w:sectPr w:rsidR="00F66DEA" w:rsidRPr="00246562" w:rsidSect="00246562">
      <w:pgSz w:w="11907" w:h="16840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49D" w:rsidRDefault="0014649D" w:rsidP="006751AA">
      <w:r>
        <w:separator/>
      </w:r>
    </w:p>
  </w:endnote>
  <w:endnote w:type="continuationSeparator" w:id="0">
    <w:p w:rsidR="0014649D" w:rsidRDefault="0014649D" w:rsidP="0067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49D" w:rsidRDefault="0014649D" w:rsidP="006751AA">
      <w:r>
        <w:separator/>
      </w:r>
    </w:p>
  </w:footnote>
  <w:footnote w:type="continuationSeparator" w:id="0">
    <w:p w:rsidR="0014649D" w:rsidRDefault="0014649D" w:rsidP="00675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67D2D"/>
    <w:multiLevelType w:val="hybridMultilevel"/>
    <w:tmpl w:val="F44EE8CA"/>
    <w:lvl w:ilvl="0" w:tplc="CA4ECC78">
      <w:start w:val="1"/>
      <w:numFmt w:val="taiwaneseCountingThousand"/>
      <w:lvlText w:val="%1、"/>
      <w:lvlJc w:val="righ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9C"/>
    <w:rsid w:val="0014649D"/>
    <w:rsid w:val="0015169C"/>
    <w:rsid w:val="00246562"/>
    <w:rsid w:val="0039101B"/>
    <w:rsid w:val="00395A23"/>
    <w:rsid w:val="00430FC2"/>
    <w:rsid w:val="00536F15"/>
    <w:rsid w:val="006751AA"/>
    <w:rsid w:val="00784B80"/>
    <w:rsid w:val="00B000BC"/>
    <w:rsid w:val="00C76304"/>
    <w:rsid w:val="00CE2E07"/>
    <w:rsid w:val="00E5300A"/>
    <w:rsid w:val="00E54D54"/>
    <w:rsid w:val="00F66DE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386FF3-7552-49AD-87FB-444046C0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6DE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75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51A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5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51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37D39-3E39-467E-ADCA-254C44FE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ntcu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2021-07-16T07:37:00Z</dcterms:created>
  <dcterms:modified xsi:type="dcterms:W3CDTF">2021-07-16T07:37:00Z</dcterms:modified>
</cp:coreProperties>
</file>