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61826" w14:textId="77777777" w:rsidR="005D5FEF" w:rsidRDefault="00000000">
      <w:pPr>
        <w:pStyle w:val="Textbody"/>
        <w:snapToGrid w:val="0"/>
        <w:rPr>
          <w:rFonts w:ascii="Times New Roman" w:eastAsia="標楷體" w:hAnsi="Times New Roman"/>
          <w:b/>
          <w:color w:val="000000"/>
          <w:sz w:val="32"/>
          <w:szCs w:val="32"/>
        </w:rPr>
      </w:pPr>
      <w:r>
        <w:rPr>
          <w:rFonts w:ascii="Times New Roman" w:eastAsia="標楷體" w:hAnsi="Times New Roman"/>
          <w:b/>
          <w:color w:val="000000"/>
          <w:sz w:val="32"/>
          <w:szCs w:val="32"/>
        </w:rPr>
        <w:t>附表</w:t>
      </w:r>
    </w:p>
    <w:p w14:paraId="0C0954F5" w14:textId="77777777" w:rsidR="005D5FEF" w:rsidRDefault="00000000">
      <w:pPr>
        <w:pStyle w:val="Textbody"/>
        <w:snapToGrid w:val="0"/>
        <w:rPr>
          <w:rFonts w:ascii="Times New Roman" w:eastAsia="標楷體" w:hAnsi="Times New Roman"/>
          <w:b/>
          <w:color w:val="000000"/>
          <w:w w:val="94"/>
          <w:kern w:val="0"/>
          <w:sz w:val="32"/>
          <w:szCs w:val="32"/>
        </w:rPr>
      </w:pPr>
      <w:r>
        <w:rPr>
          <w:rFonts w:ascii="Times New Roman" w:eastAsia="標楷體" w:hAnsi="Times New Roman"/>
          <w:b/>
          <w:color w:val="000000"/>
          <w:w w:val="94"/>
          <w:kern w:val="0"/>
          <w:sz w:val="32"/>
          <w:szCs w:val="32"/>
        </w:rPr>
        <w:t>教育部及所屬機關（構）學校推動業務委託民間辦理成效評核表</w:t>
      </w:r>
    </w:p>
    <w:tbl>
      <w:tblPr>
        <w:tblW w:w="5303" w:type="pct"/>
        <w:tblLayout w:type="fixed"/>
        <w:tblCellMar>
          <w:left w:w="10" w:type="dxa"/>
          <w:right w:w="10" w:type="dxa"/>
        </w:tblCellMar>
        <w:tblLook w:val="04A0" w:firstRow="1" w:lastRow="0" w:firstColumn="1" w:lastColumn="0" w:noHBand="0" w:noVBand="1"/>
      </w:tblPr>
      <w:tblGrid>
        <w:gridCol w:w="829"/>
        <w:gridCol w:w="2334"/>
        <w:gridCol w:w="3218"/>
        <w:gridCol w:w="1968"/>
        <w:gridCol w:w="1841"/>
      </w:tblGrid>
      <w:tr w:rsidR="005D5FEF" w14:paraId="460FD4A9" w14:textId="77777777" w:rsidTr="00FB1A1A">
        <w:tblPrEx>
          <w:tblCellMar>
            <w:top w:w="0" w:type="dxa"/>
            <w:bottom w:w="0" w:type="dxa"/>
          </w:tblCellMar>
        </w:tblPrEx>
        <w:trPr>
          <w:trHeight w:val="615"/>
        </w:trPr>
        <w:tc>
          <w:tcPr>
            <w:tcW w:w="10190" w:type="dxa"/>
            <w:gridSpan w:val="5"/>
            <w:tcBorders>
              <w:top w:val="single" w:sz="12" w:space="0" w:color="000000"/>
              <w:left w:val="single" w:sz="12" w:space="0" w:color="000000"/>
              <w:bottom w:val="single" w:sz="2" w:space="0" w:color="000000"/>
              <w:right w:val="single" w:sz="12" w:space="0" w:color="000000"/>
            </w:tcBorders>
            <w:tcMar>
              <w:top w:w="0" w:type="dxa"/>
              <w:left w:w="108" w:type="dxa"/>
              <w:bottom w:w="0" w:type="dxa"/>
              <w:right w:w="108" w:type="dxa"/>
            </w:tcMar>
            <w:vAlign w:val="center"/>
          </w:tcPr>
          <w:p w14:paraId="5D0CE4BD" w14:textId="77777777" w:rsidR="005D5FEF" w:rsidRDefault="00000000">
            <w:pPr>
              <w:pStyle w:val="Textbody"/>
              <w:snapToGrid w:val="0"/>
              <w:spacing w:line="320" w:lineRule="exact"/>
              <w:ind w:left="360" w:hanging="360"/>
            </w:pPr>
            <w:r>
              <w:rPr>
                <w:rFonts w:ascii="Times New Roman" w:eastAsia="標楷體" w:hAnsi="Times New Roman"/>
                <w:b/>
                <w:color w:val="000000"/>
                <w:szCs w:val="24"/>
              </w:rPr>
              <w:t>機關</w:t>
            </w:r>
            <w:r>
              <w:rPr>
                <w:rFonts w:ascii="標楷體" w:eastAsia="標楷體" w:hAnsi="標楷體"/>
                <w:b/>
                <w:color w:val="000000"/>
                <w:szCs w:val="24"/>
              </w:rPr>
              <w:t>（構）</w:t>
            </w:r>
            <w:r>
              <w:rPr>
                <w:rFonts w:ascii="Times New Roman" w:eastAsia="標楷體" w:hAnsi="Times New Roman"/>
                <w:b/>
                <w:color w:val="000000"/>
                <w:szCs w:val="24"/>
              </w:rPr>
              <w:t>學校名稱：</w:t>
            </w:r>
            <w:r>
              <w:rPr>
                <w:rFonts w:ascii="Times New Roman" w:eastAsia="標楷體" w:hAnsi="Times New Roman"/>
                <w:b/>
                <w:color w:val="000000"/>
                <w:szCs w:val="24"/>
              </w:rPr>
              <w:t xml:space="preserve">                                      </w:t>
            </w:r>
          </w:p>
          <w:p w14:paraId="52B0072B" w14:textId="77777777" w:rsidR="005D5FEF" w:rsidRDefault="00000000">
            <w:pPr>
              <w:pStyle w:val="Textbody"/>
              <w:snapToGrid w:val="0"/>
              <w:spacing w:line="320" w:lineRule="exact"/>
              <w:ind w:left="360" w:hanging="360"/>
              <w:rPr>
                <w:rFonts w:ascii="Times New Roman" w:eastAsia="標楷體" w:hAnsi="Times New Roman"/>
                <w:b/>
                <w:color w:val="000000"/>
                <w:szCs w:val="24"/>
              </w:rPr>
            </w:pPr>
            <w:r>
              <w:rPr>
                <w:rFonts w:ascii="Times New Roman" w:eastAsia="標楷體" w:hAnsi="Times New Roman"/>
                <w:b/>
                <w:color w:val="000000"/>
                <w:szCs w:val="24"/>
              </w:rPr>
              <w:t>填表日期：</w:t>
            </w:r>
            <w:r>
              <w:rPr>
                <w:rFonts w:ascii="Times New Roman" w:eastAsia="標楷體" w:hAnsi="Times New Roman"/>
                <w:b/>
                <w:color w:val="000000"/>
                <w:szCs w:val="24"/>
              </w:rPr>
              <w:t xml:space="preserve">  </w:t>
            </w:r>
            <w:r>
              <w:rPr>
                <w:rFonts w:ascii="Times New Roman" w:eastAsia="標楷體" w:hAnsi="Times New Roman"/>
                <w:b/>
                <w:color w:val="000000"/>
                <w:szCs w:val="24"/>
              </w:rPr>
              <w:t>年</w:t>
            </w:r>
            <w:r>
              <w:rPr>
                <w:rFonts w:ascii="Times New Roman" w:eastAsia="標楷體" w:hAnsi="Times New Roman"/>
                <w:b/>
                <w:color w:val="000000"/>
                <w:szCs w:val="24"/>
              </w:rPr>
              <w:t xml:space="preserve">  </w:t>
            </w:r>
            <w:r>
              <w:rPr>
                <w:rFonts w:ascii="Times New Roman" w:eastAsia="標楷體" w:hAnsi="Times New Roman"/>
                <w:b/>
                <w:color w:val="000000"/>
                <w:szCs w:val="24"/>
              </w:rPr>
              <w:t>月</w:t>
            </w:r>
            <w:r>
              <w:rPr>
                <w:rFonts w:ascii="Times New Roman" w:eastAsia="標楷體" w:hAnsi="Times New Roman"/>
                <w:b/>
                <w:color w:val="000000"/>
                <w:szCs w:val="24"/>
              </w:rPr>
              <w:t xml:space="preserve">  </w:t>
            </w:r>
            <w:r>
              <w:rPr>
                <w:rFonts w:ascii="Times New Roman" w:eastAsia="標楷體" w:hAnsi="Times New Roman"/>
                <w:b/>
                <w:color w:val="000000"/>
                <w:szCs w:val="24"/>
              </w:rPr>
              <w:t>日</w:t>
            </w:r>
          </w:p>
        </w:tc>
      </w:tr>
      <w:tr w:rsidR="005D5FEF" w14:paraId="5FC8D7BC" w14:textId="77777777" w:rsidTr="00FB1A1A">
        <w:tblPrEx>
          <w:tblCellMar>
            <w:top w:w="0" w:type="dxa"/>
            <w:bottom w:w="0" w:type="dxa"/>
          </w:tblCellMar>
        </w:tblPrEx>
        <w:trPr>
          <w:trHeight w:val="608"/>
        </w:trPr>
        <w:tc>
          <w:tcPr>
            <w:tcW w:w="829" w:type="dxa"/>
            <w:tcBorders>
              <w:top w:val="single" w:sz="2" w:space="0" w:color="000000"/>
              <w:left w:val="single" w:sz="12" w:space="0" w:color="000000"/>
              <w:bottom w:val="single" w:sz="2" w:space="0" w:color="000000"/>
              <w:right w:val="single" w:sz="6" w:space="0" w:color="000000"/>
            </w:tcBorders>
            <w:tcMar>
              <w:top w:w="0" w:type="dxa"/>
              <w:left w:w="108" w:type="dxa"/>
              <w:bottom w:w="0" w:type="dxa"/>
              <w:right w:w="108" w:type="dxa"/>
            </w:tcMar>
            <w:vAlign w:val="center"/>
          </w:tcPr>
          <w:p w14:paraId="685E41A4" w14:textId="77777777" w:rsidR="005D5FEF" w:rsidRDefault="00000000">
            <w:pPr>
              <w:pStyle w:val="Textbody"/>
              <w:snapToGrid w:val="0"/>
              <w:spacing w:line="320" w:lineRule="exact"/>
              <w:ind w:left="360" w:hanging="360"/>
              <w:jc w:val="center"/>
              <w:rPr>
                <w:rFonts w:ascii="Times New Roman" w:eastAsia="標楷體" w:hAnsi="Times New Roman"/>
                <w:b/>
                <w:color w:val="000000"/>
                <w:szCs w:val="24"/>
              </w:rPr>
            </w:pPr>
            <w:r>
              <w:rPr>
                <w:rFonts w:ascii="Times New Roman" w:eastAsia="標楷體" w:hAnsi="Times New Roman"/>
                <w:b/>
                <w:color w:val="000000"/>
                <w:szCs w:val="24"/>
              </w:rPr>
              <w:t>項次</w:t>
            </w:r>
          </w:p>
        </w:tc>
        <w:tc>
          <w:tcPr>
            <w:tcW w:w="2334" w:type="dxa"/>
            <w:tcBorders>
              <w:top w:val="single" w:sz="2" w:space="0" w:color="000000"/>
              <w:left w:val="single" w:sz="6" w:space="0" w:color="000000"/>
              <w:bottom w:val="single" w:sz="2" w:space="0" w:color="000000"/>
              <w:right w:val="single" w:sz="6" w:space="0" w:color="000000"/>
            </w:tcBorders>
            <w:tcMar>
              <w:top w:w="0" w:type="dxa"/>
              <w:left w:w="108" w:type="dxa"/>
              <w:bottom w:w="0" w:type="dxa"/>
              <w:right w:w="108" w:type="dxa"/>
            </w:tcMar>
            <w:vAlign w:val="center"/>
          </w:tcPr>
          <w:p w14:paraId="03092027" w14:textId="77777777" w:rsidR="005D5FEF" w:rsidRDefault="00000000">
            <w:pPr>
              <w:pStyle w:val="Textbody"/>
              <w:snapToGrid w:val="0"/>
              <w:spacing w:line="320" w:lineRule="exact"/>
              <w:ind w:left="360" w:hanging="360"/>
            </w:pPr>
            <w:r>
              <w:rPr>
                <w:rFonts w:ascii="Times New Roman" w:eastAsia="標楷體" w:hAnsi="Times New Roman"/>
                <w:b/>
                <w:color w:val="000000"/>
                <w:szCs w:val="24"/>
              </w:rPr>
              <w:t>評核項</w:t>
            </w:r>
            <w:r>
              <w:rPr>
                <w:rFonts w:ascii="標楷體" w:eastAsia="標楷體" w:hAnsi="標楷體"/>
                <w:b/>
                <w:color w:val="000000"/>
                <w:szCs w:val="24"/>
              </w:rPr>
              <w:t>目</w:t>
            </w:r>
          </w:p>
          <w:p w14:paraId="1023170B" w14:textId="77777777" w:rsidR="005D5FEF" w:rsidRDefault="00000000">
            <w:pPr>
              <w:pStyle w:val="Textbody"/>
              <w:snapToGrid w:val="0"/>
              <w:spacing w:line="320" w:lineRule="exact"/>
              <w:ind w:left="360" w:hanging="360"/>
            </w:pPr>
            <w:r>
              <w:rPr>
                <w:rFonts w:ascii="標楷體" w:eastAsia="標楷體" w:hAnsi="標楷體"/>
                <w:b/>
                <w:color w:val="000000"/>
                <w:szCs w:val="24"/>
              </w:rPr>
              <w:t>（配分標準）</w:t>
            </w:r>
          </w:p>
        </w:tc>
        <w:tc>
          <w:tcPr>
            <w:tcW w:w="3218" w:type="dxa"/>
            <w:tcBorders>
              <w:top w:val="single" w:sz="2" w:space="0" w:color="000000"/>
              <w:left w:val="single" w:sz="6" w:space="0" w:color="000000"/>
              <w:bottom w:val="single" w:sz="2" w:space="0" w:color="000000"/>
              <w:right w:val="single" w:sz="6" w:space="0" w:color="000000"/>
            </w:tcBorders>
            <w:tcMar>
              <w:top w:w="0" w:type="dxa"/>
              <w:left w:w="108" w:type="dxa"/>
              <w:bottom w:w="0" w:type="dxa"/>
              <w:right w:w="108" w:type="dxa"/>
            </w:tcMar>
            <w:vAlign w:val="center"/>
          </w:tcPr>
          <w:p w14:paraId="2D37AE2F" w14:textId="77777777" w:rsidR="005D5FEF" w:rsidRDefault="00000000">
            <w:pPr>
              <w:pStyle w:val="Textbody"/>
              <w:snapToGrid w:val="0"/>
              <w:spacing w:line="320" w:lineRule="exact"/>
              <w:ind w:left="360" w:hanging="360"/>
              <w:rPr>
                <w:rFonts w:ascii="Times New Roman" w:eastAsia="標楷體" w:hAnsi="Times New Roman"/>
                <w:b/>
                <w:color w:val="000000"/>
                <w:szCs w:val="24"/>
              </w:rPr>
            </w:pPr>
            <w:r>
              <w:rPr>
                <w:rFonts w:ascii="Times New Roman" w:eastAsia="標楷體" w:hAnsi="Times New Roman"/>
                <w:b/>
                <w:color w:val="000000"/>
                <w:szCs w:val="24"/>
              </w:rPr>
              <w:t>評核指標</w:t>
            </w:r>
          </w:p>
        </w:tc>
        <w:tc>
          <w:tcPr>
            <w:tcW w:w="1968" w:type="dxa"/>
            <w:tcBorders>
              <w:top w:val="single" w:sz="2" w:space="0" w:color="000000"/>
              <w:left w:val="single" w:sz="6" w:space="0" w:color="000000"/>
              <w:bottom w:val="single" w:sz="2" w:space="0" w:color="000000"/>
              <w:right w:val="single" w:sz="6" w:space="0" w:color="000000"/>
            </w:tcBorders>
            <w:tcMar>
              <w:top w:w="0" w:type="dxa"/>
              <w:left w:w="108" w:type="dxa"/>
              <w:bottom w:w="0" w:type="dxa"/>
              <w:right w:w="108" w:type="dxa"/>
            </w:tcMar>
            <w:vAlign w:val="center"/>
          </w:tcPr>
          <w:p w14:paraId="4C21F97F" w14:textId="77777777" w:rsidR="005D5FEF" w:rsidRDefault="00000000" w:rsidP="00FB1A1A">
            <w:pPr>
              <w:pStyle w:val="Textbody"/>
              <w:snapToGrid w:val="0"/>
              <w:spacing w:line="320" w:lineRule="exact"/>
              <w:ind w:left="360" w:hanging="360"/>
              <w:jc w:val="center"/>
              <w:rPr>
                <w:rFonts w:ascii="Times New Roman" w:eastAsia="標楷體" w:hAnsi="Times New Roman"/>
                <w:b/>
                <w:color w:val="000000"/>
                <w:szCs w:val="24"/>
              </w:rPr>
            </w:pPr>
            <w:r>
              <w:rPr>
                <w:rFonts w:ascii="Times New Roman" w:eastAsia="標楷體" w:hAnsi="Times New Roman"/>
                <w:b/>
                <w:color w:val="000000"/>
                <w:szCs w:val="24"/>
              </w:rPr>
              <w:t>執行成效列述</w:t>
            </w:r>
          </w:p>
          <w:p w14:paraId="4E6D4E5C" w14:textId="77777777" w:rsidR="005D5FEF" w:rsidRDefault="00000000" w:rsidP="00FB1A1A">
            <w:pPr>
              <w:pStyle w:val="Textbody"/>
              <w:snapToGrid w:val="0"/>
              <w:spacing w:line="320" w:lineRule="exact"/>
              <w:ind w:left="300" w:hanging="300"/>
              <w:jc w:val="center"/>
            </w:pPr>
            <w:r>
              <w:rPr>
                <w:rFonts w:ascii="標楷體" w:eastAsia="標楷體" w:hAnsi="標楷體"/>
                <w:b/>
                <w:color w:val="000000"/>
                <w:sz w:val="20"/>
                <w:szCs w:val="24"/>
              </w:rPr>
              <w:t>（自評-文字敘述）</w:t>
            </w:r>
          </w:p>
        </w:tc>
        <w:tc>
          <w:tcPr>
            <w:tcW w:w="1841" w:type="dxa"/>
            <w:tcBorders>
              <w:top w:val="single" w:sz="2" w:space="0" w:color="000000"/>
              <w:left w:val="single" w:sz="6" w:space="0" w:color="000000"/>
              <w:bottom w:val="single" w:sz="2" w:space="0" w:color="000000"/>
              <w:right w:val="single" w:sz="12" w:space="0" w:color="000000"/>
            </w:tcBorders>
            <w:tcMar>
              <w:top w:w="0" w:type="dxa"/>
              <w:left w:w="108" w:type="dxa"/>
              <w:bottom w:w="0" w:type="dxa"/>
              <w:right w:w="108" w:type="dxa"/>
            </w:tcMar>
            <w:vAlign w:val="center"/>
          </w:tcPr>
          <w:p w14:paraId="5263F55D" w14:textId="77777777" w:rsidR="005D5FEF" w:rsidRDefault="00000000">
            <w:pPr>
              <w:pStyle w:val="Textbody"/>
              <w:snapToGrid w:val="0"/>
              <w:spacing w:line="320" w:lineRule="exact"/>
              <w:ind w:left="294" w:hanging="294"/>
              <w:jc w:val="center"/>
              <w:rPr>
                <w:rFonts w:ascii="Times New Roman" w:eastAsia="標楷體" w:hAnsi="Times New Roman"/>
                <w:b/>
                <w:color w:val="000000"/>
                <w:spacing w:val="-22"/>
                <w:szCs w:val="24"/>
              </w:rPr>
            </w:pPr>
            <w:r>
              <w:rPr>
                <w:rFonts w:ascii="Times New Roman" w:eastAsia="標楷體" w:hAnsi="Times New Roman"/>
                <w:b/>
                <w:color w:val="000000"/>
                <w:spacing w:val="-22"/>
                <w:szCs w:val="24"/>
              </w:rPr>
              <w:t>自評分數</w:t>
            </w:r>
          </w:p>
        </w:tc>
      </w:tr>
      <w:tr w:rsidR="005D5FEF" w14:paraId="01A696CC" w14:textId="77777777" w:rsidTr="00FB1A1A">
        <w:tblPrEx>
          <w:tblCellMar>
            <w:top w:w="0" w:type="dxa"/>
            <w:bottom w:w="0" w:type="dxa"/>
          </w:tblCellMar>
        </w:tblPrEx>
        <w:trPr>
          <w:trHeight w:val="935"/>
        </w:trPr>
        <w:tc>
          <w:tcPr>
            <w:tcW w:w="829" w:type="dxa"/>
            <w:vMerge w:val="restart"/>
            <w:tcBorders>
              <w:top w:val="single" w:sz="2" w:space="0" w:color="000000"/>
              <w:left w:val="single" w:sz="12" w:space="0" w:color="000000"/>
              <w:right w:val="single" w:sz="6" w:space="0" w:color="000000"/>
            </w:tcBorders>
            <w:tcMar>
              <w:top w:w="0" w:type="dxa"/>
              <w:left w:w="108" w:type="dxa"/>
              <w:bottom w:w="0" w:type="dxa"/>
              <w:right w:w="108" w:type="dxa"/>
            </w:tcMar>
          </w:tcPr>
          <w:p w14:paraId="3709372A" w14:textId="77777777" w:rsidR="005D5FEF" w:rsidRDefault="00000000">
            <w:pPr>
              <w:pStyle w:val="Textbody"/>
              <w:snapToGrid w:val="0"/>
              <w:spacing w:line="320" w:lineRule="exact"/>
              <w:ind w:left="420" w:hanging="420"/>
              <w:jc w:val="center"/>
              <w:rPr>
                <w:rFonts w:ascii="Times New Roman" w:eastAsia="標楷體" w:hAnsi="Times New Roman"/>
                <w:color w:val="000000"/>
                <w:sz w:val="28"/>
                <w:szCs w:val="28"/>
              </w:rPr>
            </w:pPr>
            <w:proofErr w:type="gramStart"/>
            <w:r>
              <w:rPr>
                <w:rFonts w:ascii="Times New Roman" w:eastAsia="標楷體" w:hAnsi="Times New Roman"/>
                <w:color w:val="000000"/>
                <w:sz w:val="28"/>
                <w:szCs w:val="28"/>
              </w:rPr>
              <w:t>一</w:t>
            </w:r>
            <w:proofErr w:type="gramEnd"/>
          </w:p>
        </w:tc>
        <w:tc>
          <w:tcPr>
            <w:tcW w:w="2334" w:type="dxa"/>
            <w:vMerge w:val="restart"/>
            <w:tcBorders>
              <w:top w:val="single" w:sz="2" w:space="0" w:color="000000"/>
              <w:left w:val="single" w:sz="6" w:space="0" w:color="000000"/>
              <w:right w:val="single" w:sz="6" w:space="0" w:color="000000"/>
            </w:tcBorders>
            <w:tcMar>
              <w:top w:w="0" w:type="dxa"/>
              <w:left w:w="108" w:type="dxa"/>
              <w:bottom w:w="0" w:type="dxa"/>
              <w:right w:w="108" w:type="dxa"/>
            </w:tcMar>
          </w:tcPr>
          <w:p w14:paraId="7796275D" w14:textId="77777777" w:rsidR="005D5FEF" w:rsidRDefault="00000000">
            <w:pPr>
              <w:pStyle w:val="Textbody"/>
              <w:suppressAutoHyphens w:val="0"/>
              <w:wordWrap w:val="0"/>
              <w:overflowPunct w:val="0"/>
              <w:autoSpaceDE w:val="0"/>
              <w:snapToGrid w:val="0"/>
              <w:spacing w:line="320" w:lineRule="exact"/>
              <w:jc w:val="both"/>
            </w:pPr>
            <w:r>
              <w:rPr>
                <w:rFonts w:ascii="Times New Roman" w:eastAsia="標楷體" w:hAnsi="Times New Roman"/>
                <w:color w:val="000000"/>
              </w:rPr>
              <w:t>通盤檢討機關（構）學校整體業務</w:t>
            </w:r>
            <w:r>
              <w:rPr>
                <w:rFonts w:ascii="Times New Roman" w:eastAsia="標楷體" w:hAnsi="Times New Roman"/>
                <w:color w:val="000000"/>
                <w:szCs w:val="24"/>
              </w:rPr>
              <w:t>，</w:t>
            </w:r>
            <w:r>
              <w:rPr>
                <w:rFonts w:ascii="Times New Roman" w:eastAsia="標楷體" w:hAnsi="Times New Roman"/>
                <w:color w:val="000000"/>
              </w:rPr>
              <w:t>對於未涉政策決定或公權力業務，其性質屬公共服務或執行業務，適合委託民間辦理者之委外規劃情形</w:t>
            </w:r>
            <w:r>
              <w:rPr>
                <w:rFonts w:ascii="標楷體" w:eastAsia="標楷體" w:hAnsi="標楷體"/>
                <w:color w:val="000000"/>
              </w:rPr>
              <w:t>（</w:t>
            </w:r>
            <w:r>
              <w:rPr>
                <w:rFonts w:ascii="Times New Roman" w:eastAsia="標楷體" w:hAnsi="Times New Roman"/>
                <w:color w:val="000000"/>
              </w:rPr>
              <w:t>20</w:t>
            </w:r>
            <w:r>
              <w:rPr>
                <w:rFonts w:ascii="Times New Roman" w:eastAsia="標楷體" w:hAnsi="Times New Roman"/>
                <w:color w:val="000000"/>
              </w:rPr>
              <w:t>分</w:t>
            </w:r>
            <w:r>
              <w:rPr>
                <w:rFonts w:ascii="標楷體" w:eastAsia="標楷體" w:hAnsi="標楷體"/>
                <w:color w:val="000000"/>
              </w:rPr>
              <w:t>）</w:t>
            </w:r>
          </w:p>
        </w:tc>
        <w:tc>
          <w:tcPr>
            <w:tcW w:w="3218" w:type="dxa"/>
            <w:tcBorders>
              <w:top w:val="single" w:sz="2" w:space="0" w:color="000000"/>
              <w:left w:val="single" w:sz="6" w:space="0" w:color="000000"/>
              <w:bottom w:val="single" w:sz="2" w:space="0" w:color="000000"/>
              <w:right w:val="single" w:sz="6" w:space="0" w:color="000000"/>
            </w:tcBorders>
            <w:tcMar>
              <w:top w:w="0" w:type="dxa"/>
              <w:left w:w="108" w:type="dxa"/>
              <w:bottom w:w="0" w:type="dxa"/>
              <w:right w:w="108" w:type="dxa"/>
            </w:tcMar>
          </w:tcPr>
          <w:p w14:paraId="56710435" w14:textId="77777777" w:rsidR="005D5FEF" w:rsidRDefault="00000000">
            <w:pPr>
              <w:pStyle w:val="Textbody"/>
              <w:wordWrap w:val="0"/>
              <w:overflowPunct w:val="0"/>
              <w:autoSpaceDE w:val="0"/>
              <w:snapToGrid w:val="0"/>
              <w:spacing w:line="320" w:lineRule="exact"/>
              <w:ind w:left="360" w:hanging="360"/>
              <w:jc w:val="both"/>
              <w:rPr>
                <w:rFonts w:ascii="Times New Roman" w:eastAsia="標楷體" w:hAnsi="Times New Roman"/>
                <w:color w:val="000000"/>
              </w:rPr>
            </w:pPr>
            <w:r>
              <w:rPr>
                <w:rFonts w:ascii="Times New Roman" w:eastAsia="標楷體" w:hAnsi="Times New Roman"/>
                <w:color w:val="000000"/>
              </w:rPr>
              <w:t>1</w:t>
            </w:r>
            <w:r>
              <w:rPr>
                <w:rFonts w:ascii="Times New Roman" w:eastAsia="標楷體" w:hAnsi="Times New Roman"/>
                <w:color w:val="000000"/>
              </w:rPr>
              <w:t>、有無定期通盤檢討現有及新增業務，規劃委外之可行性。（</w:t>
            </w:r>
            <w:r>
              <w:rPr>
                <w:rFonts w:ascii="Times New Roman" w:eastAsia="標楷體" w:hAnsi="Times New Roman"/>
                <w:color w:val="000000"/>
              </w:rPr>
              <w:t>5</w:t>
            </w:r>
            <w:r>
              <w:rPr>
                <w:rFonts w:ascii="Times New Roman" w:eastAsia="標楷體" w:hAnsi="Times New Roman"/>
                <w:color w:val="000000"/>
              </w:rPr>
              <w:t>分）</w:t>
            </w:r>
          </w:p>
        </w:tc>
        <w:tc>
          <w:tcPr>
            <w:tcW w:w="1968" w:type="dxa"/>
            <w:tcBorders>
              <w:top w:val="single" w:sz="2" w:space="0" w:color="000000"/>
              <w:left w:val="single" w:sz="6" w:space="0" w:color="000000"/>
              <w:bottom w:val="single" w:sz="2" w:space="0" w:color="000000"/>
              <w:right w:val="single" w:sz="6" w:space="0" w:color="000000"/>
            </w:tcBorders>
            <w:tcMar>
              <w:top w:w="0" w:type="dxa"/>
              <w:left w:w="108" w:type="dxa"/>
              <w:bottom w:w="0" w:type="dxa"/>
              <w:right w:w="108" w:type="dxa"/>
            </w:tcMar>
          </w:tcPr>
          <w:p w14:paraId="48BB54F9" w14:textId="77777777" w:rsidR="005D5FEF" w:rsidRDefault="005D5FEF">
            <w:pPr>
              <w:pStyle w:val="Textbody"/>
              <w:spacing w:line="320" w:lineRule="exact"/>
              <w:ind w:left="420" w:hanging="420"/>
              <w:rPr>
                <w:rFonts w:ascii="Times New Roman" w:eastAsia="標楷體" w:hAnsi="Times New Roman"/>
                <w:color w:val="000000"/>
                <w:sz w:val="28"/>
                <w:szCs w:val="28"/>
              </w:rPr>
            </w:pPr>
          </w:p>
        </w:tc>
        <w:tc>
          <w:tcPr>
            <w:tcW w:w="1841" w:type="dxa"/>
            <w:tcBorders>
              <w:top w:val="single" w:sz="2" w:space="0" w:color="000000"/>
              <w:left w:val="single" w:sz="6" w:space="0" w:color="000000"/>
              <w:bottom w:val="single" w:sz="2" w:space="0" w:color="000000"/>
              <w:right w:val="single" w:sz="12" w:space="0" w:color="000000"/>
            </w:tcBorders>
            <w:tcMar>
              <w:top w:w="0" w:type="dxa"/>
              <w:left w:w="108" w:type="dxa"/>
              <w:bottom w:w="0" w:type="dxa"/>
              <w:right w:w="108" w:type="dxa"/>
            </w:tcMar>
          </w:tcPr>
          <w:p w14:paraId="55B7A7A0" w14:textId="77777777" w:rsidR="005D5FEF" w:rsidRDefault="005D5FEF">
            <w:pPr>
              <w:pStyle w:val="Textbody"/>
              <w:spacing w:line="320" w:lineRule="exact"/>
              <w:ind w:left="420" w:hanging="420"/>
              <w:rPr>
                <w:rFonts w:ascii="Times New Roman" w:eastAsia="標楷體" w:hAnsi="Times New Roman"/>
                <w:color w:val="000000"/>
                <w:sz w:val="28"/>
                <w:szCs w:val="28"/>
              </w:rPr>
            </w:pPr>
          </w:p>
        </w:tc>
      </w:tr>
      <w:tr w:rsidR="005D5FEF" w14:paraId="498C5EEA" w14:textId="77777777" w:rsidTr="00FB1A1A">
        <w:tblPrEx>
          <w:tblCellMar>
            <w:top w:w="0" w:type="dxa"/>
            <w:bottom w:w="0" w:type="dxa"/>
          </w:tblCellMar>
        </w:tblPrEx>
        <w:trPr>
          <w:trHeight w:val="688"/>
        </w:trPr>
        <w:tc>
          <w:tcPr>
            <w:tcW w:w="829" w:type="dxa"/>
            <w:vMerge/>
            <w:tcBorders>
              <w:top w:val="single" w:sz="2" w:space="0" w:color="000000"/>
              <w:left w:val="single" w:sz="12" w:space="0" w:color="000000"/>
              <w:right w:val="single" w:sz="6" w:space="0" w:color="000000"/>
            </w:tcBorders>
            <w:tcMar>
              <w:top w:w="0" w:type="dxa"/>
              <w:left w:w="108" w:type="dxa"/>
              <w:bottom w:w="0" w:type="dxa"/>
              <w:right w:w="108" w:type="dxa"/>
            </w:tcMar>
          </w:tcPr>
          <w:p w14:paraId="6EF3B246" w14:textId="77777777" w:rsidR="00000000" w:rsidRDefault="00000000">
            <w:pPr>
              <w:widowControl/>
            </w:pPr>
          </w:p>
        </w:tc>
        <w:tc>
          <w:tcPr>
            <w:tcW w:w="2334" w:type="dxa"/>
            <w:vMerge/>
            <w:tcBorders>
              <w:top w:val="single" w:sz="2" w:space="0" w:color="000000"/>
              <w:left w:val="single" w:sz="6" w:space="0" w:color="000000"/>
              <w:right w:val="single" w:sz="6" w:space="0" w:color="000000"/>
            </w:tcBorders>
            <w:tcMar>
              <w:top w:w="0" w:type="dxa"/>
              <w:left w:w="108" w:type="dxa"/>
              <w:bottom w:w="0" w:type="dxa"/>
              <w:right w:w="108" w:type="dxa"/>
            </w:tcMar>
          </w:tcPr>
          <w:p w14:paraId="160B210B" w14:textId="77777777" w:rsidR="00000000" w:rsidRDefault="00000000">
            <w:pPr>
              <w:widowControl/>
            </w:pPr>
          </w:p>
        </w:tc>
        <w:tc>
          <w:tcPr>
            <w:tcW w:w="3218" w:type="dxa"/>
            <w:tcBorders>
              <w:top w:val="single" w:sz="2" w:space="0" w:color="000000"/>
              <w:left w:val="single" w:sz="6" w:space="0" w:color="000000"/>
              <w:bottom w:val="single" w:sz="2" w:space="0" w:color="000000"/>
              <w:right w:val="single" w:sz="6" w:space="0" w:color="000000"/>
            </w:tcBorders>
            <w:tcMar>
              <w:top w:w="0" w:type="dxa"/>
              <w:left w:w="108" w:type="dxa"/>
              <w:bottom w:w="0" w:type="dxa"/>
              <w:right w:w="108" w:type="dxa"/>
            </w:tcMar>
          </w:tcPr>
          <w:p w14:paraId="43FF5A85" w14:textId="77777777" w:rsidR="005D5FEF" w:rsidRDefault="00000000">
            <w:pPr>
              <w:pStyle w:val="Textbody"/>
              <w:wordWrap w:val="0"/>
              <w:overflowPunct w:val="0"/>
              <w:autoSpaceDE w:val="0"/>
              <w:snapToGrid w:val="0"/>
              <w:spacing w:line="320" w:lineRule="exact"/>
              <w:ind w:left="360" w:hanging="360"/>
              <w:jc w:val="both"/>
              <w:rPr>
                <w:rFonts w:ascii="Times New Roman" w:eastAsia="標楷體" w:hAnsi="Times New Roman"/>
                <w:color w:val="000000"/>
              </w:rPr>
            </w:pPr>
            <w:r>
              <w:rPr>
                <w:rFonts w:ascii="Times New Roman" w:eastAsia="標楷體" w:hAnsi="Times New Roman"/>
                <w:color w:val="000000"/>
              </w:rPr>
              <w:t>2</w:t>
            </w:r>
            <w:r>
              <w:rPr>
                <w:rFonts w:ascii="Times New Roman" w:eastAsia="標楷體" w:hAnsi="Times New Roman"/>
                <w:color w:val="000000"/>
              </w:rPr>
              <w:t>、有無建立委外提案之機制。（</w:t>
            </w:r>
            <w:r>
              <w:rPr>
                <w:rFonts w:ascii="Times New Roman" w:eastAsia="標楷體" w:hAnsi="Times New Roman"/>
                <w:color w:val="000000"/>
              </w:rPr>
              <w:t>5</w:t>
            </w:r>
            <w:r>
              <w:rPr>
                <w:rFonts w:ascii="Times New Roman" w:eastAsia="標楷體" w:hAnsi="Times New Roman"/>
                <w:color w:val="000000"/>
              </w:rPr>
              <w:t>分）</w:t>
            </w:r>
          </w:p>
        </w:tc>
        <w:tc>
          <w:tcPr>
            <w:tcW w:w="1968" w:type="dxa"/>
            <w:tcBorders>
              <w:top w:val="single" w:sz="2" w:space="0" w:color="000000"/>
              <w:left w:val="single" w:sz="6" w:space="0" w:color="000000"/>
              <w:bottom w:val="single" w:sz="2" w:space="0" w:color="000000"/>
              <w:right w:val="single" w:sz="6" w:space="0" w:color="000000"/>
            </w:tcBorders>
            <w:tcMar>
              <w:top w:w="0" w:type="dxa"/>
              <w:left w:w="108" w:type="dxa"/>
              <w:bottom w:w="0" w:type="dxa"/>
              <w:right w:w="108" w:type="dxa"/>
            </w:tcMar>
          </w:tcPr>
          <w:p w14:paraId="36406AA5" w14:textId="77777777" w:rsidR="005D5FEF" w:rsidRDefault="005D5FEF">
            <w:pPr>
              <w:pStyle w:val="Textbody"/>
              <w:snapToGrid w:val="0"/>
              <w:spacing w:line="320" w:lineRule="exact"/>
              <w:ind w:left="360" w:hanging="360"/>
              <w:rPr>
                <w:rFonts w:ascii="Times New Roman" w:eastAsia="標楷體" w:hAnsi="Times New Roman"/>
                <w:color w:val="000000"/>
              </w:rPr>
            </w:pPr>
          </w:p>
        </w:tc>
        <w:tc>
          <w:tcPr>
            <w:tcW w:w="1841" w:type="dxa"/>
            <w:tcBorders>
              <w:top w:val="single" w:sz="2" w:space="0" w:color="000000"/>
              <w:left w:val="single" w:sz="6" w:space="0" w:color="000000"/>
              <w:bottom w:val="single" w:sz="2" w:space="0" w:color="000000"/>
              <w:right w:val="single" w:sz="12" w:space="0" w:color="000000"/>
            </w:tcBorders>
            <w:tcMar>
              <w:top w:w="0" w:type="dxa"/>
              <w:left w:w="108" w:type="dxa"/>
              <w:bottom w:w="0" w:type="dxa"/>
              <w:right w:w="108" w:type="dxa"/>
            </w:tcMar>
          </w:tcPr>
          <w:p w14:paraId="60481CF9" w14:textId="77777777" w:rsidR="005D5FEF" w:rsidRDefault="005D5FEF">
            <w:pPr>
              <w:pStyle w:val="Textbody"/>
              <w:snapToGrid w:val="0"/>
              <w:spacing w:line="320" w:lineRule="exact"/>
              <w:ind w:left="360" w:hanging="360"/>
              <w:rPr>
                <w:rFonts w:ascii="Times New Roman" w:eastAsia="標楷體" w:hAnsi="Times New Roman"/>
                <w:color w:val="000000"/>
              </w:rPr>
            </w:pPr>
          </w:p>
        </w:tc>
      </w:tr>
      <w:tr w:rsidR="005D5FEF" w14:paraId="1073876F" w14:textId="77777777" w:rsidTr="00FB1A1A">
        <w:tblPrEx>
          <w:tblCellMar>
            <w:top w:w="0" w:type="dxa"/>
            <w:bottom w:w="0" w:type="dxa"/>
          </w:tblCellMar>
        </w:tblPrEx>
        <w:trPr>
          <w:trHeight w:val="693"/>
        </w:trPr>
        <w:tc>
          <w:tcPr>
            <w:tcW w:w="829" w:type="dxa"/>
            <w:vMerge/>
            <w:tcBorders>
              <w:top w:val="single" w:sz="2" w:space="0" w:color="000000"/>
              <w:left w:val="single" w:sz="12" w:space="0" w:color="000000"/>
              <w:right w:val="single" w:sz="6" w:space="0" w:color="000000"/>
            </w:tcBorders>
            <w:tcMar>
              <w:top w:w="0" w:type="dxa"/>
              <w:left w:w="108" w:type="dxa"/>
              <w:bottom w:w="0" w:type="dxa"/>
              <w:right w:w="108" w:type="dxa"/>
            </w:tcMar>
          </w:tcPr>
          <w:p w14:paraId="29220469" w14:textId="77777777" w:rsidR="00000000" w:rsidRDefault="00000000">
            <w:pPr>
              <w:widowControl/>
            </w:pPr>
          </w:p>
        </w:tc>
        <w:tc>
          <w:tcPr>
            <w:tcW w:w="2334" w:type="dxa"/>
            <w:vMerge/>
            <w:tcBorders>
              <w:top w:val="single" w:sz="2" w:space="0" w:color="000000"/>
              <w:left w:val="single" w:sz="6" w:space="0" w:color="000000"/>
              <w:right w:val="single" w:sz="6" w:space="0" w:color="000000"/>
            </w:tcBorders>
            <w:tcMar>
              <w:top w:w="0" w:type="dxa"/>
              <w:left w:w="108" w:type="dxa"/>
              <w:bottom w:w="0" w:type="dxa"/>
              <w:right w:w="108" w:type="dxa"/>
            </w:tcMar>
          </w:tcPr>
          <w:p w14:paraId="190FFBFA" w14:textId="77777777" w:rsidR="00000000" w:rsidRDefault="00000000">
            <w:pPr>
              <w:widowControl/>
            </w:pPr>
          </w:p>
        </w:tc>
        <w:tc>
          <w:tcPr>
            <w:tcW w:w="3218" w:type="dxa"/>
            <w:tcBorders>
              <w:top w:val="single" w:sz="2" w:space="0" w:color="000000"/>
              <w:left w:val="single" w:sz="6" w:space="0" w:color="000000"/>
              <w:bottom w:val="single" w:sz="2" w:space="0" w:color="000000"/>
              <w:right w:val="single" w:sz="6" w:space="0" w:color="000000"/>
            </w:tcBorders>
            <w:tcMar>
              <w:top w:w="0" w:type="dxa"/>
              <w:left w:w="108" w:type="dxa"/>
              <w:bottom w:w="0" w:type="dxa"/>
              <w:right w:w="108" w:type="dxa"/>
            </w:tcMar>
          </w:tcPr>
          <w:p w14:paraId="15425268" w14:textId="77777777" w:rsidR="005D5FEF" w:rsidRDefault="00000000">
            <w:pPr>
              <w:pStyle w:val="Textbody"/>
              <w:wordWrap w:val="0"/>
              <w:overflowPunct w:val="0"/>
              <w:autoSpaceDE w:val="0"/>
              <w:snapToGrid w:val="0"/>
              <w:spacing w:line="320" w:lineRule="exact"/>
              <w:ind w:left="360" w:hanging="360"/>
              <w:jc w:val="both"/>
              <w:rPr>
                <w:rFonts w:ascii="Times New Roman" w:eastAsia="標楷體" w:hAnsi="Times New Roman"/>
                <w:color w:val="000000"/>
              </w:rPr>
            </w:pPr>
            <w:r>
              <w:rPr>
                <w:rFonts w:ascii="Times New Roman" w:eastAsia="標楷體" w:hAnsi="Times New Roman"/>
                <w:color w:val="000000"/>
              </w:rPr>
              <w:t>3</w:t>
            </w:r>
            <w:r>
              <w:rPr>
                <w:rFonts w:ascii="Times New Roman" w:eastAsia="標楷體" w:hAnsi="Times New Roman"/>
                <w:color w:val="000000"/>
              </w:rPr>
              <w:t>、有無檢討現有人力，如有人力不足則評估業務委外之可行性。（</w:t>
            </w:r>
            <w:r>
              <w:rPr>
                <w:rFonts w:ascii="Times New Roman" w:eastAsia="標楷體" w:hAnsi="Times New Roman"/>
                <w:color w:val="000000"/>
              </w:rPr>
              <w:t>5</w:t>
            </w:r>
            <w:r>
              <w:rPr>
                <w:rFonts w:ascii="Times New Roman" w:eastAsia="標楷體" w:hAnsi="Times New Roman"/>
                <w:color w:val="000000"/>
              </w:rPr>
              <w:t>分）</w:t>
            </w:r>
          </w:p>
        </w:tc>
        <w:tc>
          <w:tcPr>
            <w:tcW w:w="1968" w:type="dxa"/>
            <w:tcBorders>
              <w:top w:val="single" w:sz="2" w:space="0" w:color="000000"/>
              <w:left w:val="single" w:sz="6" w:space="0" w:color="000000"/>
              <w:bottom w:val="single" w:sz="2" w:space="0" w:color="000000"/>
              <w:right w:val="single" w:sz="6" w:space="0" w:color="000000"/>
            </w:tcBorders>
            <w:tcMar>
              <w:top w:w="0" w:type="dxa"/>
              <w:left w:w="108" w:type="dxa"/>
              <w:bottom w:w="0" w:type="dxa"/>
              <w:right w:w="108" w:type="dxa"/>
            </w:tcMar>
          </w:tcPr>
          <w:p w14:paraId="2C60162E" w14:textId="77777777" w:rsidR="005D5FEF" w:rsidRDefault="005D5FEF">
            <w:pPr>
              <w:pStyle w:val="Textbody"/>
              <w:snapToGrid w:val="0"/>
              <w:spacing w:line="320" w:lineRule="exact"/>
              <w:ind w:left="360" w:hanging="360"/>
              <w:rPr>
                <w:rFonts w:ascii="Times New Roman" w:eastAsia="標楷體" w:hAnsi="Times New Roman"/>
                <w:color w:val="000000"/>
              </w:rPr>
            </w:pPr>
          </w:p>
        </w:tc>
        <w:tc>
          <w:tcPr>
            <w:tcW w:w="1841" w:type="dxa"/>
            <w:tcBorders>
              <w:top w:val="single" w:sz="2" w:space="0" w:color="000000"/>
              <w:left w:val="single" w:sz="6" w:space="0" w:color="000000"/>
              <w:bottom w:val="single" w:sz="2" w:space="0" w:color="000000"/>
              <w:right w:val="single" w:sz="12" w:space="0" w:color="000000"/>
            </w:tcBorders>
            <w:tcMar>
              <w:top w:w="0" w:type="dxa"/>
              <w:left w:w="108" w:type="dxa"/>
              <w:bottom w:w="0" w:type="dxa"/>
              <w:right w:w="108" w:type="dxa"/>
            </w:tcMar>
          </w:tcPr>
          <w:p w14:paraId="7D3FB79A" w14:textId="77777777" w:rsidR="005D5FEF" w:rsidRDefault="005D5FEF">
            <w:pPr>
              <w:pStyle w:val="Textbody"/>
              <w:snapToGrid w:val="0"/>
              <w:spacing w:line="320" w:lineRule="exact"/>
              <w:ind w:left="360" w:hanging="360"/>
              <w:rPr>
                <w:rFonts w:ascii="Times New Roman" w:eastAsia="標楷體" w:hAnsi="Times New Roman"/>
                <w:color w:val="000000"/>
              </w:rPr>
            </w:pPr>
          </w:p>
        </w:tc>
      </w:tr>
      <w:tr w:rsidR="005D5FEF" w14:paraId="4CCF930C" w14:textId="77777777" w:rsidTr="00FB1A1A">
        <w:tblPrEx>
          <w:tblCellMar>
            <w:top w:w="0" w:type="dxa"/>
            <w:bottom w:w="0" w:type="dxa"/>
          </w:tblCellMar>
        </w:tblPrEx>
        <w:trPr>
          <w:trHeight w:val="693"/>
        </w:trPr>
        <w:tc>
          <w:tcPr>
            <w:tcW w:w="829" w:type="dxa"/>
            <w:vMerge/>
            <w:tcBorders>
              <w:top w:val="single" w:sz="2" w:space="0" w:color="000000"/>
              <w:left w:val="single" w:sz="12" w:space="0" w:color="000000"/>
              <w:right w:val="single" w:sz="6" w:space="0" w:color="000000"/>
            </w:tcBorders>
            <w:tcMar>
              <w:top w:w="0" w:type="dxa"/>
              <w:left w:w="108" w:type="dxa"/>
              <w:bottom w:w="0" w:type="dxa"/>
              <w:right w:w="108" w:type="dxa"/>
            </w:tcMar>
          </w:tcPr>
          <w:p w14:paraId="3B1F63CC" w14:textId="77777777" w:rsidR="00000000" w:rsidRDefault="00000000">
            <w:pPr>
              <w:widowControl/>
            </w:pPr>
          </w:p>
        </w:tc>
        <w:tc>
          <w:tcPr>
            <w:tcW w:w="2334" w:type="dxa"/>
            <w:vMerge/>
            <w:tcBorders>
              <w:top w:val="single" w:sz="2" w:space="0" w:color="000000"/>
              <w:left w:val="single" w:sz="6" w:space="0" w:color="000000"/>
              <w:right w:val="single" w:sz="6" w:space="0" w:color="000000"/>
            </w:tcBorders>
            <w:tcMar>
              <w:top w:w="0" w:type="dxa"/>
              <w:left w:w="108" w:type="dxa"/>
              <w:bottom w:w="0" w:type="dxa"/>
              <w:right w:w="108" w:type="dxa"/>
            </w:tcMar>
          </w:tcPr>
          <w:p w14:paraId="3E4464F9" w14:textId="77777777" w:rsidR="00000000" w:rsidRDefault="00000000">
            <w:pPr>
              <w:widowControl/>
            </w:pPr>
          </w:p>
        </w:tc>
        <w:tc>
          <w:tcPr>
            <w:tcW w:w="3218" w:type="dxa"/>
            <w:tcBorders>
              <w:top w:val="single" w:sz="2" w:space="0" w:color="000000"/>
              <w:left w:val="single" w:sz="6" w:space="0" w:color="000000"/>
              <w:right w:val="single" w:sz="6" w:space="0" w:color="000000"/>
            </w:tcBorders>
            <w:tcMar>
              <w:top w:w="0" w:type="dxa"/>
              <w:left w:w="108" w:type="dxa"/>
              <w:bottom w:w="0" w:type="dxa"/>
              <w:right w:w="108" w:type="dxa"/>
            </w:tcMar>
          </w:tcPr>
          <w:p w14:paraId="60E27275" w14:textId="77777777" w:rsidR="005D5FEF" w:rsidRDefault="00000000">
            <w:pPr>
              <w:pStyle w:val="Textbody"/>
              <w:wordWrap w:val="0"/>
              <w:overflowPunct w:val="0"/>
              <w:autoSpaceDE w:val="0"/>
              <w:snapToGrid w:val="0"/>
              <w:spacing w:line="320" w:lineRule="exact"/>
              <w:ind w:left="360" w:hanging="360"/>
              <w:jc w:val="both"/>
              <w:rPr>
                <w:rFonts w:ascii="Times New Roman" w:eastAsia="標楷體" w:hAnsi="Times New Roman"/>
                <w:color w:val="000000"/>
              </w:rPr>
            </w:pPr>
            <w:r>
              <w:rPr>
                <w:rFonts w:ascii="Times New Roman" w:eastAsia="標楷體" w:hAnsi="Times New Roman"/>
                <w:color w:val="000000"/>
              </w:rPr>
              <w:t>4</w:t>
            </w:r>
            <w:r>
              <w:rPr>
                <w:rFonts w:ascii="Times New Roman" w:eastAsia="標楷體" w:hAnsi="Times New Roman"/>
                <w:color w:val="000000"/>
              </w:rPr>
              <w:t>、有無因應機關（構）學校業務性質，規劃委外辦理之類型（整體業務委外或部分業務委外）。（</w:t>
            </w:r>
            <w:r>
              <w:rPr>
                <w:rFonts w:ascii="Times New Roman" w:eastAsia="標楷體" w:hAnsi="Times New Roman"/>
                <w:color w:val="000000"/>
              </w:rPr>
              <w:t>5</w:t>
            </w:r>
            <w:r>
              <w:rPr>
                <w:rFonts w:ascii="Times New Roman" w:eastAsia="標楷體" w:hAnsi="Times New Roman"/>
                <w:color w:val="000000"/>
              </w:rPr>
              <w:t>分）</w:t>
            </w:r>
          </w:p>
        </w:tc>
        <w:tc>
          <w:tcPr>
            <w:tcW w:w="1968" w:type="dxa"/>
            <w:tcBorders>
              <w:top w:val="single" w:sz="2" w:space="0" w:color="000000"/>
              <w:left w:val="single" w:sz="6" w:space="0" w:color="000000"/>
              <w:right w:val="single" w:sz="6" w:space="0" w:color="000000"/>
            </w:tcBorders>
            <w:tcMar>
              <w:top w:w="0" w:type="dxa"/>
              <w:left w:w="108" w:type="dxa"/>
              <w:bottom w:w="0" w:type="dxa"/>
              <w:right w:w="108" w:type="dxa"/>
            </w:tcMar>
          </w:tcPr>
          <w:p w14:paraId="6A4DCFB6" w14:textId="77777777" w:rsidR="005D5FEF" w:rsidRDefault="005D5FEF">
            <w:pPr>
              <w:pStyle w:val="Textbody"/>
              <w:snapToGrid w:val="0"/>
              <w:spacing w:line="320" w:lineRule="exact"/>
              <w:ind w:left="360" w:hanging="360"/>
              <w:rPr>
                <w:rFonts w:ascii="Times New Roman" w:eastAsia="標楷體" w:hAnsi="Times New Roman"/>
                <w:color w:val="000000"/>
              </w:rPr>
            </w:pPr>
          </w:p>
        </w:tc>
        <w:tc>
          <w:tcPr>
            <w:tcW w:w="1841" w:type="dxa"/>
            <w:tcBorders>
              <w:top w:val="single" w:sz="2" w:space="0" w:color="000000"/>
              <w:left w:val="single" w:sz="6" w:space="0" w:color="000000"/>
              <w:right w:val="single" w:sz="12" w:space="0" w:color="000000"/>
            </w:tcBorders>
            <w:tcMar>
              <w:top w:w="0" w:type="dxa"/>
              <w:left w:w="108" w:type="dxa"/>
              <w:bottom w:w="0" w:type="dxa"/>
              <w:right w:w="108" w:type="dxa"/>
            </w:tcMar>
          </w:tcPr>
          <w:p w14:paraId="462677D2" w14:textId="77777777" w:rsidR="005D5FEF" w:rsidRDefault="005D5FEF">
            <w:pPr>
              <w:pStyle w:val="Textbody"/>
              <w:snapToGrid w:val="0"/>
              <w:spacing w:line="320" w:lineRule="exact"/>
              <w:rPr>
                <w:rFonts w:ascii="Times New Roman" w:eastAsia="標楷體" w:hAnsi="Times New Roman"/>
                <w:color w:val="000000"/>
              </w:rPr>
            </w:pPr>
          </w:p>
        </w:tc>
      </w:tr>
      <w:tr w:rsidR="00FB1A1A" w14:paraId="684EECAB" w14:textId="77777777" w:rsidTr="00FB1A1A">
        <w:tblPrEx>
          <w:tblCellMar>
            <w:top w:w="0" w:type="dxa"/>
            <w:bottom w:w="0" w:type="dxa"/>
          </w:tblCellMar>
        </w:tblPrEx>
        <w:trPr>
          <w:trHeight w:val="415"/>
        </w:trPr>
        <w:tc>
          <w:tcPr>
            <w:tcW w:w="829" w:type="dxa"/>
            <w:vMerge w:val="restart"/>
            <w:tcBorders>
              <w:top w:val="single" w:sz="2" w:space="0" w:color="000000"/>
              <w:left w:val="single" w:sz="12" w:space="0" w:color="000000"/>
              <w:bottom w:val="single" w:sz="2" w:space="0" w:color="000000"/>
              <w:right w:val="single" w:sz="6" w:space="0" w:color="000000"/>
            </w:tcBorders>
            <w:tcMar>
              <w:top w:w="0" w:type="dxa"/>
              <w:left w:w="108" w:type="dxa"/>
              <w:bottom w:w="0" w:type="dxa"/>
              <w:right w:w="108" w:type="dxa"/>
            </w:tcMar>
          </w:tcPr>
          <w:p w14:paraId="52491271" w14:textId="77777777" w:rsidR="00FB1A1A" w:rsidRDefault="00FB1A1A" w:rsidP="00FB1A1A">
            <w:pPr>
              <w:pStyle w:val="Textbody"/>
              <w:snapToGrid w:val="0"/>
              <w:spacing w:line="320" w:lineRule="exact"/>
              <w:ind w:left="420" w:hanging="420"/>
              <w:jc w:val="center"/>
              <w:rPr>
                <w:rFonts w:ascii="Times New Roman" w:eastAsia="標楷體" w:hAnsi="Times New Roman"/>
                <w:color w:val="000000"/>
                <w:sz w:val="28"/>
                <w:szCs w:val="28"/>
              </w:rPr>
            </w:pPr>
            <w:r>
              <w:rPr>
                <w:rFonts w:ascii="Times New Roman" w:eastAsia="標楷體" w:hAnsi="Times New Roman"/>
                <w:color w:val="000000"/>
                <w:sz w:val="28"/>
                <w:szCs w:val="28"/>
              </w:rPr>
              <w:t>二</w:t>
            </w:r>
          </w:p>
        </w:tc>
        <w:tc>
          <w:tcPr>
            <w:tcW w:w="2334" w:type="dxa"/>
            <w:vMerge w:val="restart"/>
            <w:tcBorders>
              <w:top w:val="single" w:sz="2" w:space="0" w:color="000000"/>
              <w:left w:val="single" w:sz="6" w:space="0" w:color="000000"/>
              <w:bottom w:val="single" w:sz="2" w:space="0" w:color="000000"/>
              <w:right w:val="single" w:sz="6" w:space="0" w:color="000000"/>
            </w:tcBorders>
            <w:tcMar>
              <w:top w:w="0" w:type="dxa"/>
              <w:left w:w="108" w:type="dxa"/>
              <w:bottom w:w="0" w:type="dxa"/>
              <w:right w:w="108" w:type="dxa"/>
            </w:tcMar>
          </w:tcPr>
          <w:p w14:paraId="58556625" w14:textId="77777777" w:rsidR="00FB1A1A" w:rsidRDefault="00FB1A1A" w:rsidP="00FB1A1A">
            <w:pPr>
              <w:pStyle w:val="Textbody"/>
              <w:snapToGrid w:val="0"/>
              <w:spacing w:line="320" w:lineRule="exact"/>
              <w:jc w:val="both"/>
            </w:pPr>
            <w:r>
              <w:rPr>
                <w:rFonts w:ascii="Times New Roman" w:eastAsia="標楷體" w:hAnsi="Times New Roman"/>
                <w:color w:val="000000"/>
              </w:rPr>
              <w:t>依「行政院及所屬各機關推動業務委託民間辦理實施要點」成立委外專案小組</w:t>
            </w:r>
            <w:r>
              <w:rPr>
                <w:rFonts w:ascii="標楷體" w:eastAsia="標楷體" w:hAnsi="標楷體"/>
                <w:color w:val="000000"/>
              </w:rPr>
              <w:t>（</w:t>
            </w:r>
            <w:r>
              <w:rPr>
                <w:rFonts w:ascii="Times New Roman" w:eastAsia="標楷體" w:hAnsi="Times New Roman"/>
                <w:color w:val="000000"/>
              </w:rPr>
              <w:t>10</w:t>
            </w:r>
            <w:r>
              <w:rPr>
                <w:rFonts w:ascii="Times New Roman" w:eastAsia="標楷體" w:hAnsi="Times New Roman"/>
                <w:color w:val="000000"/>
              </w:rPr>
              <w:t>分</w:t>
            </w:r>
            <w:r>
              <w:rPr>
                <w:rFonts w:ascii="標楷體" w:eastAsia="標楷體" w:hAnsi="標楷體"/>
                <w:color w:val="000000"/>
              </w:rPr>
              <w:t>）</w:t>
            </w:r>
          </w:p>
        </w:tc>
        <w:tc>
          <w:tcPr>
            <w:tcW w:w="3218" w:type="dxa"/>
            <w:tcBorders>
              <w:top w:val="single" w:sz="2" w:space="0" w:color="000000"/>
              <w:left w:val="single" w:sz="6" w:space="0" w:color="000000"/>
              <w:bottom w:val="single" w:sz="2" w:space="0" w:color="000000"/>
              <w:right w:val="single" w:sz="6" w:space="0" w:color="000000"/>
            </w:tcBorders>
            <w:tcMar>
              <w:top w:w="0" w:type="dxa"/>
              <w:left w:w="108" w:type="dxa"/>
              <w:bottom w:w="0" w:type="dxa"/>
              <w:right w:w="108" w:type="dxa"/>
            </w:tcMar>
          </w:tcPr>
          <w:p w14:paraId="5F3C8543" w14:textId="77777777" w:rsidR="00FB1A1A" w:rsidRDefault="00FB1A1A" w:rsidP="00FB1A1A">
            <w:pPr>
              <w:pStyle w:val="Textbody"/>
              <w:wordWrap w:val="0"/>
              <w:overflowPunct w:val="0"/>
              <w:autoSpaceDE w:val="0"/>
              <w:snapToGrid w:val="0"/>
              <w:spacing w:line="320" w:lineRule="exact"/>
              <w:ind w:left="360" w:hanging="360"/>
              <w:jc w:val="both"/>
              <w:rPr>
                <w:rFonts w:ascii="Times New Roman" w:eastAsia="標楷體" w:hAnsi="Times New Roman"/>
                <w:color w:val="000000"/>
              </w:rPr>
            </w:pPr>
            <w:r>
              <w:rPr>
                <w:rFonts w:ascii="Times New Roman" w:eastAsia="標楷體" w:hAnsi="Times New Roman"/>
                <w:color w:val="000000"/>
              </w:rPr>
              <w:t>1</w:t>
            </w:r>
            <w:r>
              <w:rPr>
                <w:rFonts w:ascii="Times New Roman" w:eastAsia="標楷體" w:hAnsi="Times New Roman"/>
                <w:color w:val="000000"/>
              </w:rPr>
              <w:t>、有無依規定成立專案小組。（</w:t>
            </w:r>
            <w:r>
              <w:rPr>
                <w:rFonts w:ascii="Times New Roman" w:eastAsia="標楷體" w:hAnsi="Times New Roman"/>
                <w:color w:val="000000"/>
              </w:rPr>
              <w:t>2</w:t>
            </w:r>
            <w:r>
              <w:rPr>
                <w:rFonts w:ascii="Times New Roman" w:eastAsia="標楷體" w:hAnsi="Times New Roman"/>
                <w:color w:val="000000"/>
              </w:rPr>
              <w:t>分）</w:t>
            </w:r>
          </w:p>
        </w:tc>
        <w:tc>
          <w:tcPr>
            <w:tcW w:w="1968" w:type="dxa"/>
            <w:tcBorders>
              <w:top w:val="single" w:sz="2" w:space="0" w:color="000000"/>
              <w:left w:val="single" w:sz="6" w:space="0" w:color="000000"/>
              <w:bottom w:val="single" w:sz="2" w:space="0" w:color="000000"/>
              <w:right w:val="single" w:sz="6" w:space="0" w:color="000000"/>
            </w:tcBorders>
            <w:tcMar>
              <w:top w:w="0" w:type="dxa"/>
              <w:left w:w="108" w:type="dxa"/>
              <w:bottom w:w="0" w:type="dxa"/>
              <w:right w:w="108" w:type="dxa"/>
            </w:tcMar>
            <w:vAlign w:val="center"/>
          </w:tcPr>
          <w:p w14:paraId="2FD143CB" w14:textId="4BBEA46F" w:rsidR="00FB1A1A" w:rsidRPr="00FB1A1A" w:rsidRDefault="00FB1A1A" w:rsidP="00FB1A1A">
            <w:pPr>
              <w:pStyle w:val="Textbody"/>
              <w:snapToGrid w:val="0"/>
              <w:spacing w:line="320" w:lineRule="exact"/>
              <w:ind w:left="420" w:hanging="420"/>
              <w:jc w:val="center"/>
              <w:rPr>
                <w:rFonts w:ascii="Times New Roman" w:eastAsia="標楷體" w:hAnsi="Times New Roman"/>
                <w:b/>
                <w:bCs/>
                <w:color w:val="A6A6A6" w:themeColor="background1" w:themeShade="A6"/>
                <w:sz w:val="28"/>
                <w:szCs w:val="28"/>
              </w:rPr>
            </w:pPr>
            <w:r w:rsidRPr="00FB1A1A">
              <w:rPr>
                <w:rFonts w:ascii="標楷體" w:eastAsia="標楷體" w:hAnsi="標楷體"/>
                <w:b/>
                <w:bCs/>
                <w:color w:val="A6A6A6" w:themeColor="background1" w:themeShade="A6"/>
                <w:szCs w:val="24"/>
              </w:rPr>
              <w:t>(人事室填寫)</w:t>
            </w:r>
          </w:p>
        </w:tc>
        <w:tc>
          <w:tcPr>
            <w:tcW w:w="1841" w:type="dxa"/>
            <w:tcBorders>
              <w:top w:val="single" w:sz="2" w:space="0" w:color="000000"/>
              <w:left w:val="single" w:sz="6" w:space="0" w:color="000000"/>
              <w:bottom w:val="single" w:sz="2" w:space="0" w:color="000000"/>
              <w:right w:val="single" w:sz="12" w:space="0" w:color="000000"/>
            </w:tcBorders>
            <w:tcMar>
              <w:top w:w="0" w:type="dxa"/>
              <w:left w:w="108" w:type="dxa"/>
              <w:bottom w:w="0" w:type="dxa"/>
              <w:right w:w="108" w:type="dxa"/>
            </w:tcMar>
            <w:vAlign w:val="center"/>
          </w:tcPr>
          <w:p w14:paraId="0A227E2B" w14:textId="008FB7BE" w:rsidR="00FB1A1A" w:rsidRPr="00FB1A1A" w:rsidRDefault="00FB1A1A" w:rsidP="00FB1A1A">
            <w:pPr>
              <w:pStyle w:val="Textbody"/>
              <w:snapToGrid w:val="0"/>
              <w:spacing w:line="320" w:lineRule="exact"/>
              <w:ind w:left="420" w:hanging="420"/>
              <w:jc w:val="center"/>
              <w:rPr>
                <w:rFonts w:ascii="Times New Roman" w:eastAsia="標楷體" w:hAnsi="Times New Roman"/>
                <w:b/>
                <w:bCs/>
                <w:color w:val="A6A6A6" w:themeColor="background1" w:themeShade="A6"/>
                <w:sz w:val="28"/>
                <w:szCs w:val="28"/>
              </w:rPr>
            </w:pPr>
            <w:r w:rsidRPr="00FB1A1A">
              <w:rPr>
                <w:rFonts w:ascii="標楷體" w:eastAsia="標楷體" w:hAnsi="標楷體"/>
                <w:b/>
                <w:bCs/>
                <w:color w:val="A6A6A6" w:themeColor="background1" w:themeShade="A6"/>
                <w:szCs w:val="24"/>
              </w:rPr>
              <w:t>(人事室填寫)</w:t>
            </w:r>
          </w:p>
        </w:tc>
      </w:tr>
      <w:tr w:rsidR="00FB1A1A" w14:paraId="11837AD3" w14:textId="77777777" w:rsidTr="00FB1A1A">
        <w:tblPrEx>
          <w:tblCellMar>
            <w:top w:w="0" w:type="dxa"/>
            <w:bottom w:w="0" w:type="dxa"/>
          </w:tblCellMar>
        </w:tblPrEx>
        <w:trPr>
          <w:trHeight w:val="415"/>
        </w:trPr>
        <w:tc>
          <w:tcPr>
            <w:tcW w:w="829" w:type="dxa"/>
            <w:vMerge/>
            <w:tcBorders>
              <w:top w:val="single" w:sz="2" w:space="0" w:color="000000"/>
              <w:left w:val="single" w:sz="12" w:space="0" w:color="000000"/>
              <w:bottom w:val="single" w:sz="2" w:space="0" w:color="000000"/>
              <w:right w:val="single" w:sz="6" w:space="0" w:color="000000"/>
            </w:tcBorders>
            <w:tcMar>
              <w:top w:w="0" w:type="dxa"/>
              <w:left w:w="108" w:type="dxa"/>
              <w:bottom w:w="0" w:type="dxa"/>
              <w:right w:w="108" w:type="dxa"/>
            </w:tcMar>
          </w:tcPr>
          <w:p w14:paraId="36DA4D0A" w14:textId="77777777" w:rsidR="00FB1A1A" w:rsidRDefault="00FB1A1A" w:rsidP="00FB1A1A">
            <w:pPr>
              <w:widowControl/>
            </w:pPr>
          </w:p>
        </w:tc>
        <w:tc>
          <w:tcPr>
            <w:tcW w:w="2334" w:type="dxa"/>
            <w:vMerge/>
            <w:tcBorders>
              <w:top w:val="single" w:sz="2" w:space="0" w:color="000000"/>
              <w:left w:val="single" w:sz="6" w:space="0" w:color="000000"/>
              <w:bottom w:val="single" w:sz="2" w:space="0" w:color="000000"/>
              <w:right w:val="single" w:sz="6" w:space="0" w:color="000000"/>
            </w:tcBorders>
            <w:tcMar>
              <w:top w:w="0" w:type="dxa"/>
              <w:left w:w="108" w:type="dxa"/>
              <w:bottom w:w="0" w:type="dxa"/>
              <w:right w:w="108" w:type="dxa"/>
            </w:tcMar>
          </w:tcPr>
          <w:p w14:paraId="6FCA4834" w14:textId="77777777" w:rsidR="00FB1A1A" w:rsidRDefault="00FB1A1A" w:rsidP="00FB1A1A">
            <w:pPr>
              <w:widowControl/>
            </w:pPr>
          </w:p>
        </w:tc>
        <w:tc>
          <w:tcPr>
            <w:tcW w:w="3218" w:type="dxa"/>
            <w:tcBorders>
              <w:top w:val="single" w:sz="2" w:space="0" w:color="000000"/>
              <w:left w:val="single" w:sz="6" w:space="0" w:color="000000"/>
              <w:bottom w:val="single" w:sz="2" w:space="0" w:color="000000"/>
              <w:right w:val="single" w:sz="6" w:space="0" w:color="000000"/>
            </w:tcBorders>
            <w:tcMar>
              <w:top w:w="0" w:type="dxa"/>
              <w:left w:w="108" w:type="dxa"/>
              <w:bottom w:w="0" w:type="dxa"/>
              <w:right w:w="108" w:type="dxa"/>
            </w:tcMar>
          </w:tcPr>
          <w:p w14:paraId="3E40EF59" w14:textId="77777777" w:rsidR="00FB1A1A" w:rsidRDefault="00FB1A1A" w:rsidP="00FB1A1A">
            <w:pPr>
              <w:pStyle w:val="Textbody"/>
              <w:wordWrap w:val="0"/>
              <w:overflowPunct w:val="0"/>
              <w:autoSpaceDE w:val="0"/>
              <w:snapToGrid w:val="0"/>
              <w:spacing w:line="320" w:lineRule="exact"/>
              <w:ind w:left="360" w:hanging="360"/>
              <w:jc w:val="both"/>
              <w:rPr>
                <w:rFonts w:ascii="Times New Roman" w:eastAsia="標楷體" w:hAnsi="Times New Roman"/>
                <w:color w:val="000000"/>
              </w:rPr>
            </w:pPr>
            <w:r>
              <w:rPr>
                <w:rFonts w:ascii="Times New Roman" w:eastAsia="標楷體" w:hAnsi="Times New Roman"/>
                <w:color w:val="000000"/>
              </w:rPr>
              <w:t>2</w:t>
            </w:r>
            <w:r>
              <w:rPr>
                <w:rFonts w:ascii="Times New Roman" w:eastAsia="標楷體" w:hAnsi="Times New Roman"/>
                <w:color w:val="000000"/>
              </w:rPr>
              <w:t>、有無定期或不定期召開專案小組會議。（</w:t>
            </w:r>
            <w:r>
              <w:rPr>
                <w:rFonts w:ascii="Times New Roman" w:eastAsia="標楷體" w:hAnsi="Times New Roman"/>
                <w:color w:val="000000"/>
              </w:rPr>
              <w:t>2</w:t>
            </w:r>
            <w:r>
              <w:rPr>
                <w:rFonts w:ascii="Times New Roman" w:eastAsia="標楷體" w:hAnsi="Times New Roman"/>
                <w:color w:val="000000"/>
              </w:rPr>
              <w:t>分）</w:t>
            </w:r>
          </w:p>
        </w:tc>
        <w:tc>
          <w:tcPr>
            <w:tcW w:w="1968" w:type="dxa"/>
            <w:tcBorders>
              <w:top w:val="single" w:sz="2" w:space="0" w:color="000000"/>
              <w:left w:val="single" w:sz="6" w:space="0" w:color="000000"/>
              <w:bottom w:val="single" w:sz="2" w:space="0" w:color="000000"/>
              <w:right w:val="single" w:sz="6" w:space="0" w:color="000000"/>
            </w:tcBorders>
            <w:tcMar>
              <w:top w:w="0" w:type="dxa"/>
              <w:left w:w="108" w:type="dxa"/>
              <w:bottom w:w="0" w:type="dxa"/>
              <w:right w:w="108" w:type="dxa"/>
            </w:tcMar>
            <w:vAlign w:val="center"/>
          </w:tcPr>
          <w:p w14:paraId="5C2AF7EE" w14:textId="6BB71A5A" w:rsidR="00FB1A1A" w:rsidRPr="00FB1A1A" w:rsidRDefault="00FB1A1A" w:rsidP="00FB1A1A">
            <w:pPr>
              <w:pStyle w:val="Textbody"/>
              <w:snapToGrid w:val="0"/>
              <w:spacing w:line="320" w:lineRule="exact"/>
              <w:ind w:left="420" w:hanging="420"/>
              <w:jc w:val="center"/>
              <w:rPr>
                <w:rFonts w:ascii="Times New Roman" w:eastAsia="標楷體" w:hAnsi="Times New Roman"/>
                <w:b/>
                <w:bCs/>
                <w:color w:val="A6A6A6" w:themeColor="background1" w:themeShade="A6"/>
                <w:sz w:val="28"/>
                <w:szCs w:val="28"/>
              </w:rPr>
            </w:pPr>
            <w:r w:rsidRPr="00FB1A1A">
              <w:rPr>
                <w:rFonts w:ascii="標楷體" w:eastAsia="標楷體" w:hAnsi="標楷體"/>
                <w:b/>
                <w:bCs/>
                <w:color w:val="A6A6A6" w:themeColor="background1" w:themeShade="A6"/>
                <w:szCs w:val="24"/>
              </w:rPr>
              <w:t>(人事室填寫)</w:t>
            </w:r>
          </w:p>
        </w:tc>
        <w:tc>
          <w:tcPr>
            <w:tcW w:w="1841" w:type="dxa"/>
            <w:tcBorders>
              <w:top w:val="single" w:sz="2" w:space="0" w:color="000000"/>
              <w:left w:val="single" w:sz="6" w:space="0" w:color="000000"/>
              <w:bottom w:val="single" w:sz="2" w:space="0" w:color="000000"/>
              <w:right w:val="single" w:sz="12" w:space="0" w:color="000000"/>
            </w:tcBorders>
            <w:tcMar>
              <w:top w:w="0" w:type="dxa"/>
              <w:left w:w="108" w:type="dxa"/>
              <w:bottom w:w="0" w:type="dxa"/>
              <w:right w:w="108" w:type="dxa"/>
            </w:tcMar>
            <w:vAlign w:val="center"/>
          </w:tcPr>
          <w:p w14:paraId="7776540D" w14:textId="2488A4F4" w:rsidR="00FB1A1A" w:rsidRPr="00FB1A1A" w:rsidRDefault="00FB1A1A" w:rsidP="00FB1A1A">
            <w:pPr>
              <w:pStyle w:val="Textbody"/>
              <w:snapToGrid w:val="0"/>
              <w:spacing w:line="320" w:lineRule="exact"/>
              <w:ind w:left="420" w:hanging="420"/>
              <w:jc w:val="center"/>
              <w:rPr>
                <w:rFonts w:ascii="Times New Roman" w:eastAsia="標楷體" w:hAnsi="Times New Roman"/>
                <w:b/>
                <w:bCs/>
                <w:color w:val="A6A6A6" w:themeColor="background1" w:themeShade="A6"/>
                <w:sz w:val="28"/>
                <w:szCs w:val="28"/>
              </w:rPr>
            </w:pPr>
            <w:r w:rsidRPr="00FB1A1A">
              <w:rPr>
                <w:rFonts w:ascii="標楷體" w:eastAsia="標楷體" w:hAnsi="標楷體"/>
                <w:b/>
                <w:bCs/>
                <w:color w:val="A6A6A6" w:themeColor="background1" w:themeShade="A6"/>
                <w:szCs w:val="24"/>
              </w:rPr>
              <w:t>(人事室填寫)</w:t>
            </w:r>
          </w:p>
        </w:tc>
      </w:tr>
      <w:tr w:rsidR="00FB1A1A" w14:paraId="26A120BC" w14:textId="77777777" w:rsidTr="00FB1A1A">
        <w:tblPrEx>
          <w:tblCellMar>
            <w:top w:w="0" w:type="dxa"/>
            <w:bottom w:w="0" w:type="dxa"/>
          </w:tblCellMar>
        </w:tblPrEx>
        <w:trPr>
          <w:trHeight w:val="415"/>
        </w:trPr>
        <w:tc>
          <w:tcPr>
            <w:tcW w:w="829" w:type="dxa"/>
            <w:vMerge/>
            <w:tcBorders>
              <w:top w:val="single" w:sz="2" w:space="0" w:color="000000"/>
              <w:left w:val="single" w:sz="12" w:space="0" w:color="000000"/>
              <w:bottom w:val="single" w:sz="2" w:space="0" w:color="000000"/>
              <w:right w:val="single" w:sz="6" w:space="0" w:color="000000"/>
            </w:tcBorders>
            <w:tcMar>
              <w:top w:w="0" w:type="dxa"/>
              <w:left w:w="108" w:type="dxa"/>
              <w:bottom w:w="0" w:type="dxa"/>
              <w:right w:w="108" w:type="dxa"/>
            </w:tcMar>
          </w:tcPr>
          <w:p w14:paraId="7C0BAD1E" w14:textId="77777777" w:rsidR="00FB1A1A" w:rsidRDefault="00FB1A1A" w:rsidP="00FB1A1A">
            <w:pPr>
              <w:widowControl/>
            </w:pPr>
          </w:p>
        </w:tc>
        <w:tc>
          <w:tcPr>
            <w:tcW w:w="2334" w:type="dxa"/>
            <w:vMerge/>
            <w:tcBorders>
              <w:top w:val="single" w:sz="2" w:space="0" w:color="000000"/>
              <w:left w:val="single" w:sz="6" w:space="0" w:color="000000"/>
              <w:bottom w:val="single" w:sz="2" w:space="0" w:color="000000"/>
              <w:right w:val="single" w:sz="6" w:space="0" w:color="000000"/>
            </w:tcBorders>
            <w:tcMar>
              <w:top w:w="0" w:type="dxa"/>
              <w:left w:w="108" w:type="dxa"/>
              <w:bottom w:w="0" w:type="dxa"/>
              <w:right w:w="108" w:type="dxa"/>
            </w:tcMar>
          </w:tcPr>
          <w:p w14:paraId="66FD4824" w14:textId="77777777" w:rsidR="00FB1A1A" w:rsidRDefault="00FB1A1A" w:rsidP="00FB1A1A">
            <w:pPr>
              <w:widowControl/>
            </w:pPr>
          </w:p>
        </w:tc>
        <w:tc>
          <w:tcPr>
            <w:tcW w:w="3218" w:type="dxa"/>
            <w:tcBorders>
              <w:top w:val="single" w:sz="2" w:space="0" w:color="000000"/>
              <w:left w:val="single" w:sz="6" w:space="0" w:color="000000"/>
              <w:bottom w:val="single" w:sz="2" w:space="0" w:color="000000"/>
              <w:right w:val="single" w:sz="6" w:space="0" w:color="000000"/>
            </w:tcBorders>
            <w:tcMar>
              <w:top w:w="0" w:type="dxa"/>
              <w:left w:w="108" w:type="dxa"/>
              <w:bottom w:w="0" w:type="dxa"/>
              <w:right w:w="108" w:type="dxa"/>
            </w:tcMar>
          </w:tcPr>
          <w:p w14:paraId="1DC56AD1" w14:textId="77777777" w:rsidR="00FB1A1A" w:rsidRDefault="00FB1A1A" w:rsidP="00FB1A1A">
            <w:pPr>
              <w:pStyle w:val="Textbody"/>
              <w:wordWrap w:val="0"/>
              <w:overflowPunct w:val="0"/>
              <w:autoSpaceDE w:val="0"/>
              <w:snapToGrid w:val="0"/>
              <w:spacing w:line="320" w:lineRule="exact"/>
              <w:ind w:left="360" w:hanging="360"/>
              <w:jc w:val="both"/>
              <w:rPr>
                <w:rFonts w:ascii="Times New Roman" w:eastAsia="標楷體" w:hAnsi="Times New Roman"/>
                <w:color w:val="000000"/>
              </w:rPr>
            </w:pPr>
            <w:r>
              <w:rPr>
                <w:rFonts w:ascii="Times New Roman" w:eastAsia="標楷體" w:hAnsi="Times New Roman"/>
                <w:color w:val="000000"/>
              </w:rPr>
              <w:t>3</w:t>
            </w:r>
            <w:r>
              <w:rPr>
                <w:rFonts w:ascii="Times New Roman" w:eastAsia="標楷體" w:hAnsi="Times New Roman"/>
                <w:color w:val="000000"/>
              </w:rPr>
              <w:t>、有無訂定標準化委外作業規範及流程。（</w:t>
            </w:r>
            <w:r>
              <w:rPr>
                <w:rFonts w:ascii="Times New Roman" w:eastAsia="標楷體" w:hAnsi="Times New Roman"/>
                <w:color w:val="000000"/>
              </w:rPr>
              <w:t>2</w:t>
            </w:r>
            <w:r>
              <w:rPr>
                <w:rFonts w:ascii="Times New Roman" w:eastAsia="標楷體" w:hAnsi="Times New Roman"/>
                <w:color w:val="000000"/>
              </w:rPr>
              <w:t>分）</w:t>
            </w:r>
          </w:p>
        </w:tc>
        <w:tc>
          <w:tcPr>
            <w:tcW w:w="1968" w:type="dxa"/>
            <w:tcBorders>
              <w:top w:val="single" w:sz="2" w:space="0" w:color="000000"/>
              <w:left w:val="single" w:sz="6" w:space="0" w:color="000000"/>
              <w:bottom w:val="single" w:sz="2" w:space="0" w:color="000000"/>
              <w:right w:val="single" w:sz="6" w:space="0" w:color="000000"/>
            </w:tcBorders>
            <w:tcMar>
              <w:top w:w="0" w:type="dxa"/>
              <w:left w:w="108" w:type="dxa"/>
              <w:bottom w:w="0" w:type="dxa"/>
              <w:right w:w="108" w:type="dxa"/>
            </w:tcMar>
            <w:vAlign w:val="center"/>
          </w:tcPr>
          <w:p w14:paraId="399F9052" w14:textId="6A7ADB57" w:rsidR="00FB1A1A" w:rsidRPr="00FB1A1A" w:rsidRDefault="00FB1A1A" w:rsidP="00FB1A1A">
            <w:pPr>
              <w:pStyle w:val="Textbody"/>
              <w:snapToGrid w:val="0"/>
              <w:spacing w:line="320" w:lineRule="exact"/>
              <w:ind w:left="420" w:hanging="420"/>
              <w:jc w:val="center"/>
              <w:rPr>
                <w:rFonts w:ascii="Times New Roman" w:eastAsia="標楷體" w:hAnsi="Times New Roman"/>
                <w:b/>
                <w:bCs/>
                <w:color w:val="A6A6A6" w:themeColor="background1" w:themeShade="A6"/>
                <w:sz w:val="28"/>
                <w:szCs w:val="28"/>
              </w:rPr>
            </w:pPr>
            <w:r w:rsidRPr="00FB1A1A">
              <w:rPr>
                <w:rFonts w:ascii="標楷體" w:eastAsia="標楷體" w:hAnsi="標楷體"/>
                <w:b/>
                <w:bCs/>
                <w:color w:val="A6A6A6" w:themeColor="background1" w:themeShade="A6"/>
                <w:szCs w:val="24"/>
              </w:rPr>
              <w:t>(人事室填寫)</w:t>
            </w:r>
          </w:p>
        </w:tc>
        <w:tc>
          <w:tcPr>
            <w:tcW w:w="1841" w:type="dxa"/>
            <w:tcBorders>
              <w:top w:val="single" w:sz="2" w:space="0" w:color="000000"/>
              <w:left w:val="single" w:sz="6" w:space="0" w:color="000000"/>
              <w:bottom w:val="single" w:sz="2" w:space="0" w:color="000000"/>
              <w:right w:val="single" w:sz="12" w:space="0" w:color="000000"/>
            </w:tcBorders>
            <w:tcMar>
              <w:top w:w="0" w:type="dxa"/>
              <w:left w:w="108" w:type="dxa"/>
              <w:bottom w:w="0" w:type="dxa"/>
              <w:right w:w="108" w:type="dxa"/>
            </w:tcMar>
            <w:vAlign w:val="center"/>
          </w:tcPr>
          <w:p w14:paraId="39705CB3" w14:textId="292CEF92" w:rsidR="00FB1A1A" w:rsidRPr="00FB1A1A" w:rsidRDefault="00FB1A1A" w:rsidP="00FB1A1A">
            <w:pPr>
              <w:pStyle w:val="Textbody"/>
              <w:snapToGrid w:val="0"/>
              <w:spacing w:line="320" w:lineRule="exact"/>
              <w:ind w:left="420" w:hanging="420"/>
              <w:jc w:val="center"/>
              <w:rPr>
                <w:rFonts w:ascii="Times New Roman" w:eastAsia="標楷體" w:hAnsi="Times New Roman"/>
                <w:b/>
                <w:bCs/>
                <w:color w:val="A6A6A6" w:themeColor="background1" w:themeShade="A6"/>
                <w:sz w:val="28"/>
                <w:szCs w:val="28"/>
              </w:rPr>
            </w:pPr>
            <w:r w:rsidRPr="00FB1A1A">
              <w:rPr>
                <w:rFonts w:ascii="標楷體" w:eastAsia="標楷體" w:hAnsi="標楷體"/>
                <w:b/>
                <w:bCs/>
                <w:color w:val="A6A6A6" w:themeColor="background1" w:themeShade="A6"/>
                <w:szCs w:val="24"/>
              </w:rPr>
              <w:t>(人事室填寫)</w:t>
            </w:r>
          </w:p>
        </w:tc>
      </w:tr>
      <w:tr w:rsidR="00FB1A1A" w14:paraId="249BA625" w14:textId="77777777" w:rsidTr="00FB1A1A">
        <w:tblPrEx>
          <w:tblCellMar>
            <w:top w:w="0" w:type="dxa"/>
            <w:bottom w:w="0" w:type="dxa"/>
          </w:tblCellMar>
        </w:tblPrEx>
        <w:trPr>
          <w:trHeight w:val="415"/>
        </w:trPr>
        <w:tc>
          <w:tcPr>
            <w:tcW w:w="829" w:type="dxa"/>
            <w:vMerge/>
            <w:tcBorders>
              <w:top w:val="single" w:sz="2" w:space="0" w:color="000000"/>
              <w:left w:val="single" w:sz="12" w:space="0" w:color="000000"/>
              <w:bottom w:val="single" w:sz="2" w:space="0" w:color="000000"/>
              <w:right w:val="single" w:sz="6" w:space="0" w:color="000000"/>
            </w:tcBorders>
            <w:tcMar>
              <w:top w:w="0" w:type="dxa"/>
              <w:left w:w="108" w:type="dxa"/>
              <w:bottom w:w="0" w:type="dxa"/>
              <w:right w:w="108" w:type="dxa"/>
            </w:tcMar>
          </w:tcPr>
          <w:p w14:paraId="0E71A0BF" w14:textId="77777777" w:rsidR="00FB1A1A" w:rsidRDefault="00FB1A1A" w:rsidP="00FB1A1A">
            <w:pPr>
              <w:widowControl/>
            </w:pPr>
          </w:p>
        </w:tc>
        <w:tc>
          <w:tcPr>
            <w:tcW w:w="2334" w:type="dxa"/>
            <w:vMerge/>
            <w:tcBorders>
              <w:top w:val="single" w:sz="2" w:space="0" w:color="000000"/>
              <w:left w:val="single" w:sz="6" w:space="0" w:color="000000"/>
              <w:bottom w:val="single" w:sz="2" w:space="0" w:color="000000"/>
              <w:right w:val="single" w:sz="6" w:space="0" w:color="000000"/>
            </w:tcBorders>
            <w:tcMar>
              <w:top w:w="0" w:type="dxa"/>
              <w:left w:w="108" w:type="dxa"/>
              <w:bottom w:w="0" w:type="dxa"/>
              <w:right w:w="108" w:type="dxa"/>
            </w:tcMar>
          </w:tcPr>
          <w:p w14:paraId="383067B3" w14:textId="77777777" w:rsidR="00FB1A1A" w:rsidRDefault="00FB1A1A" w:rsidP="00FB1A1A">
            <w:pPr>
              <w:widowControl/>
            </w:pPr>
          </w:p>
        </w:tc>
        <w:tc>
          <w:tcPr>
            <w:tcW w:w="3218" w:type="dxa"/>
            <w:tcBorders>
              <w:top w:val="single" w:sz="2" w:space="0" w:color="000000"/>
              <w:left w:val="single" w:sz="6" w:space="0" w:color="000000"/>
              <w:bottom w:val="single" w:sz="2" w:space="0" w:color="000000"/>
              <w:right w:val="single" w:sz="6" w:space="0" w:color="000000"/>
            </w:tcBorders>
            <w:tcMar>
              <w:top w:w="0" w:type="dxa"/>
              <w:left w:w="108" w:type="dxa"/>
              <w:bottom w:w="0" w:type="dxa"/>
              <w:right w:w="108" w:type="dxa"/>
            </w:tcMar>
          </w:tcPr>
          <w:p w14:paraId="34070D3A" w14:textId="77777777" w:rsidR="00FB1A1A" w:rsidRDefault="00FB1A1A" w:rsidP="00FB1A1A">
            <w:pPr>
              <w:pStyle w:val="Textbody"/>
              <w:wordWrap w:val="0"/>
              <w:overflowPunct w:val="0"/>
              <w:autoSpaceDE w:val="0"/>
              <w:snapToGrid w:val="0"/>
              <w:spacing w:line="320" w:lineRule="exact"/>
              <w:ind w:left="360" w:hanging="360"/>
              <w:jc w:val="both"/>
            </w:pPr>
            <w:r>
              <w:rPr>
                <w:rFonts w:ascii="Times New Roman" w:eastAsia="標楷體" w:hAnsi="Times New Roman"/>
                <w:color w:val="000000"/>
              </w:rPr>
              <w:t>4</w:t>
            </w:r>
            <w:r>
              <w:rPr>
                <w:rFonts w:ascii="Times New Roman" w:eastAsia="標楷體" w:hAnsi="Times New Roman"/>
                <w:color w:val="000000"/>
              </w:rPr>
              <w:t>、面臨委外困難時，有無提專案小組</w:t>
            </w:r>
            <w:proofErr w:type="gramStart"/>
            <w:r>
              <w:rPr>
                <w:rFonts w:ascii="Times New Roman" w:eastAsia="標楷體" w:hAnsi="Times New Roman"/>
                <w:color w:val="000000"/>
              </w:rPr>
              <w:t>研</w:t>
            </w:r>
            <w:proofErr w:type="gramEnd"/>
            <w:r>
              <w:rPr>
                <w:rFonts w:ascii="Times New Roman" w:eastAsia="標楷體" w:hAnsi="Times New Roman"/>
                <w:color w:val="000000"/>
              </w:rPr>
              <w:t>議解決方案；如無實際遭遇困難，有無預先規劃因應措施。（</w:t>
            </w:r>
            <w:r>
              <w:rPr>
                <w:rFonts w:ascii="Times New Roman" w:eastAsia="標楷體" w:hAnsi="Times New Roman"/>
                <w:color w:val="000000"/>
              </w:rPr>
              <w:t>4</w:t>
            </w:r>
            <w:r>
              <w:rPr>
                <w:rFonts w:ascii="Times New Roman" w:eastAsia="標楷體" w:hAnsi="Times New Roman"/>
                <w:color w:val="000000"/>
              </w:rPr>
              <w:t>分）</w:t>
            </w:r>
          </w:p>
        </w:tc>
        <w:tc>
          <w:tcPr>
            <w:tcW w:w="1968" w:type="dxa"/>
            <w:tcBorders>
              <w:top w:val="single" w:sz="2" w:space="0" w:color="000000"/>
              <w:left w:val="single" w:sz="6" w:space="0" w:color="000000"/>
              <w:bottom w:val="single" w:sz="2" w:space="0" w:color="000000"/>
              <w:right w:val="single" w:sz="6" w:space="0" w:color="000000"/>
            </w:tcBorders>
            <w:tcMar>
              <w:top w:w="0" w:type="dxa"/>
              <w:left w:w="108" w:type="dxa"/>
              <w:bottom w:w="0" w:type="dxa"/>
              <w:right w:w="108" w:type="dxa"/>
            </w:tcMar>
            <w:vAlign w:val="center"/>
          </w:tcPr>
          <w:p w14:paraId="0D9343B0" w14:textId="063D8122" w:rsidR="00FB1A1A" w:rsidRPr="00FB1A1A" w:rsidRDefault="00FB1A1A" w:rsidP="00FB1A1A">
            <w:pPr>
              <w:pStyle w:val="Textbody"/>
              <w:snapToGrid w:val="0"/>
              <w:spacing w:line="320" w:lineRule="exact"/>
              <w:ind w:left="420" w:hanging="420"/>
              <w:jc w:val="center"/>
              <w:rPr>
                <w:rFonts w:ascii="Times New Roman" w:eastAsia="標楷體" w:hAnsi="Times New Roman"/>
                <w:b/>
                <w:bCs/>
                <w:color w:val="A6A6A6" w:themeColor="background1" w:themeShade="A6"/>
                <w:sz w:val="28"/>
                <w:szCs w:val="28"/>
              </w:rPr>
            </w:pPr>
            <w:r w:rsidRPr="00FB1A1A">
              <w:rPr>
                <w:rFonts w:ascii="標楷體" w:eastAsia="標楷體" w:hAnsi="標楷體"/>
                <w:b/>
                <w:bCs/>
                <w:color w:val="A6A6A6" w:themeColor="background1" w:themeShade="A6"/>
                <w:szCs w:val="24"/>
              </w:rPr>
              <w:t>(人事室填寫)</w:t>
            </w:r>
          </w:p>
        </w:tc>
        <w:tc>
          <w:tcPr>
            <w:tcW w:w="1841" w:type="dxa"/>
            <w:tcBorders>
              <w:top w:val="single" w:sz="2" w:space="0" w:color="000000"/>
              <w:left w:val="single" w:sz="6" w:space="0" w:color="000000"/>
              <w:bottom w:val="single" w:sz="2" w:space="0" w:color="000000"/>
              <w:right w:val="single" w:sz="12" w:space="0" w:color="000000"/>
            </w:tcBorders>
            <w:tcMar>
              <w:top w:w="0" w:type="dxa"/>
              <w:left w:w="108" w:type="dxa"/>
              <w:bottom w:w="0" w:type="dxa"/>
              <w:right w:w="108" w:type="dxa"/>
            </w:tcMar>
            <w:vAlign w:val="center"/>
          </w:tcPr>
          <w:p w14:paraId="659873B4" w14:textId="3BEF8B98" w:rsidR="00FB1A1A" w:rsidRPr="00FB1A1A" w:rsidRDefault="00FB1A1A" w:rsidP="00FB1A1A">
            <w:pPr>
              <w:pStyle w:val="Textbody"/>
              <w:snapToGrid w:val="0"/>
              <w:spacing w:line="320" w:lineRule="exact"/>
              <w:ind w:left="420" w:hanging="420"/>
              <w:jc w:val="center"/>
              <w:rPr>
                <w:rFonts w:ascii="Times New Roman" w:eastAsia="標楷體" w:hAnsi="Times New Roman"/>
                <w:b/>
                <w:bCs/>
                <w:color w:val="A6A6A6" w:themeColor="background1" w:themeShade="A6"/>
                <w:sz w:val="28"/>
                <w:szCs w:val="28"/>
              </w:rPr>
            </w:pPr>
            <w:r w:rsidRPr="00FB1A1A">
              <w:rPr>
                <w:rFonts w:ascii="標楷體" w:eastAsia="標楷體" w:hAnsi="標楷體"/>
                <w:b/>
                <w:bCs/>
                <w:color w:val="A6A6A6" w:themeColor="background1" w:themeShade="A6"/>
                <w:szCs w:val="24"/>
              </w:rPr>
              <w:t>(人事室填寫)</w:t>
            </w:r>
          </w:p>
        </w:tc>
      </w:tr>
      <w:tr w:rsidR="005D5FEF" w14:paraId="01505D01" w14:textId="77777777" w:rsidTr="00FB1A1A">
        <w:tblPrEx>
          <w:tblCellMar>
            <w:top w:w="0" w:type="dxa"/>
            <w:bottom w:w="0" w:type="dxa"/>
          </w:tblCellMar>
        </w:tblPrEx>
        <w:trPr>
          <w:trHeight w:val="973"/>
        </w:trPr>
        <w:tc>
          <w:tcPr>
            <w:tcW w:w="829" w:type="dxa"/>
            <w:tcBorders>
              <w:top w:val="single" w:sz="2" w:space="0" w:color="000000"/>
              <w:left w:val="single" w:sz="12" w:space="0" w:color="000000"/>
              <w:bottom w:val="single" w:sz="2" w:space="0" w:color="000000"/>
              <w:right w:val="single" w:sz="6" w:space="0" w:color="000000"/>
            </w:tcBorders>
            <w:tcMar>
              <w:top w:w="0" w:type="dxa"/>
              <w:left w:w="108" w:type="dxa"/>
              <w:bottom w:w="0" w:type="dxa"/>
              <w:right w:w="108" w:type="dxa"/>
            </w:tcMar>
          </w:tcPr>
          <w:p w14:paraId="0241A68C" w14:textId="77777777" w:rsidR="005D5FEF" w:rsidRDefault="00000000">
            <w:pPr>
              <w:pStyle w:val="Textbody"/>
              <w:snapToGrid w:val="0"/>
              <w:spacing w:line="320" w:lineRule="exact"/>
              <w:ind w:left="420" w:hanging="420"/>
              <w:jc w:val="center"/>
              <w:rPr>
                <w:rFonts w:ascii="Times New Roman" w:eastAsia="標楷體" w:hAnsi="Times New Roman"/>
                <w:color w:val="000000"/>
                <w:sz w:val="28"/>
                <w:szCs w:val="28"/>
              </w:rPr>
            </w:pPr>
            <w:r>
              <w:rPr>
                <w:rFonts w:ascii="Times New Roman" w:eastAsia="標楷體" w:hAnsi="Times New Roman"/>
                <w:color w:val="000000"/>
                <w:sz w:val="28"/>
                <w:szCs w:val="28"/>
              </w:rPr>
              <w:t>三</w:t>
            </w:r>
          </w:p>
        </w:tc>
        <w:tc>
          <w:tcPr>
            <w:tcW w:w="2334" w:type="dxa"/>
            <w:tcBorders>
              <w:top w:val="single" w:sz="2" w:space="0" w:color="000000"/>
              <w:left w:val="single" w:sz="6" w:space="0" w:color="000000"/>
              <w:bottom w:val="single" w:sz="2" w:space="0" w:color="000000"/>
              <w:right w:val="single" w:sz="6" w:space="0" w:color="000000"/>
            </w:tcBorders>
            <w:tcMar>
              <w:top w:w="0" w:type="dxa"/>
              <w:left w:w="108" w:type="dxa"/>
              <w:bottom w:w="0" w:type="dxa"/>
              <w:right w:w="108" w:type="dxa"/>
            </w:tcMar>
          </w:tcPr>
          <w:p w14:paraId="2B9EF8D1" w14:textId="77777777" w:rsidR="005D5FEF" w:rsidRDefault="00000000">
            <w:pPr>
              <w:pStyle w:val="Textbody"/>
              <w:snapToGrid w:val="0"/>
              <w:spacing w:line="320" w:lineRule="exact"/>
              <w:jc w:val="both"/>
            </w:pPr>
            <w:r>
              <w:rPr>
                <w:rFonts w:ascii="Times New Roman" w:eastAsia="標楷體" w:hAnsi="Times New Roman"/>
                <w:color w:val="000000"/>
              </w:rPr>
              <w:t>委外業務承辦人員已參加相關教育研習（</w:t>
            </w:r>
            <w:r>
              <w:rPr>
                <w:rFonts w:ascii="Times New Roman" w:eastAsia="標楷體" w:hAnsi="Times New Roman"/>
                <w:color w:val="000000"/>
              </w:rPr>
              <w:t>5</w:t>
            </w:r>
            <w:r>
              <w:rPr>
                <w:rFonts w:ascii="Times New Roman" w:eastAsia="標楷體" w:hAnsi="Times New Roman"/>
                <w:color w:val="000000"/>
              </w:rPr>
              <w:t>分）</w:t>
            </w:r>
          </w:p>
        </w:tc>
        <w:tc>
          <w:tcPr>
            <w:tcW w:w="3218" w:type="dxa"/>
            <w:tcBorders>
              <w:top w:val="single" w:sz="2" w:space="0" w:color="000000"/>
              <w:left w:val="single" w:sz="6" w:space="0" w:color="000000"/>
              <w:bottom w:val="single" w:sz="2" w:space="0" w:color="000000"/>
              <w:right w:val="single" w:sz="6" w:space="0" w:color="000000"/>
            </w:tcBorders>
            <w:tcMar>
              <w:top w:w="0" w:type="dxa"/>
              <w:left w:w="108" w:type="dxa"/>
              <w:bottom w:w="0" w:type="dxa"/>
              <w:right w:w="108" w:type="dxa"/>
            </w:tcMar>
          </w:tcPr>
          <w:p w14:paraId="0CBC2700" w14:textId="77777777" w:rsidR="005D5FEF" w:rsidRDefault="00000000">
            <w:pPr>
              <w:pStyle w:val="Textbody"/>
              <w:wordWrap w:val="0"/>
              <w:overflowPunct w:val="0"/>
              <w:autoSpaceDE w:val="0"/>
              <w:snapToGrid w:val="0"/>
              <w:spacing w:line="320" w:lineRule="exact"/>
              <w:jc w:val="both"/>
            </w:pPr>
            <w:r>
              <w:rPr>
                <w:rFonts w:ascii="Times New Roman" w:eastAsia="標楷體" w:hAnsi="Times New Roman"/>
                <w:color w:val="000000"/>
              </w:rPr>
              <w:t>委外業務承辦人參加相關教育研習課程之比例，計算方式：（已取得採購專業人員基礎或進階證照人數</w:t>
            </w:r>
            <w:r>
              <w:rPr>
                <w:rFonts w:ascii="Times New Roman" w:eastAsia="標楷體" w:hAnsi="Times New Roman"/>
                <w:color w:val="000000"/>
              </w:rPr>
              <w:t>+</w:t>
            </w:r>
            <w:r>
              <w:rPr>
                <w:rFonts w:ascii="Times New Roman" w:eastAsia="標楷體" w:hAnsi="Times New Roman"/>
                <w:color w:val="000000"/>
              </w:rPr>
              <w:t>無證照者當年度參加政府採購法相關實體及線上研習課程之人數）</w:t>
            </w:r>
            <w:r>
              <w:rPr>
                <w:rFonts w:ascii="Times New Roman" w:eastAsia="標楷體" w:hAnsi="Times New Roman"/>
                <w:color w:val="000000"/>
              </w:rPr>
              <w:t>/</w:t>
            </w:r>
            <w:r>
              <w:rPr>
                <w:rFonts w:ascii="Times New Roman" w:eastAsia="標楷體" w:hAnsi="Times New Roman"/>
                <w:color w:val="000000"/>
              </w:rPr>
              <w:t>（委外業務承辦人總數）；達</w:t>
            </w:r>
            <w:r>
              <w:rPr>
                <w:rFonts w:ascii="Times New Roman" w:eastAsia="標楷體" w:hAnsi="Times New Roman"/>
                <w:color w:val="000000"/>
              </w:rPr>
              <w:t>50%</w:t>
            </w:r>
            <w:r>
              <w:rPr>
                <w:rFonts w:ascii="Times New Roman" w:eastAsia="標楷體" w:hAnsi="Times New Roman"/>
                <w:color w:val="000000"/>
              </w:rPr>
              <w:t>以上得</w:t>
            </w:r>
            <w:r>
              <w:rPr>
                <w:rFonts w:ascii="Times New Roman" w:eastAsia="標楷體" w:hAnsi="Times New Roman"/>
                <w:color w:val="000000"/>
              </w:rPr>
              <w:t>2.5</w:t>
            </w:r>
            <w:r>
              <w:rPr>
                <w:rFonts w:ascii="Times New Roman" w:eastAsia="標楷體" w:hAnsi="Times New Roman"/>
                <w:color w:val="000000"/>
              </w:rPr>
              <w:t>分、達</w:t>
            </w:r>
            <w:r>
              <w:rPr>
                <w:rFonts w:ascii="Times New Roman" w:eastAsia="標楷體" w:hAnsi="Times New Roman"/>
                <w:color w:val="000000"/>
              </w:rPr>
              <w:t>100%</w:t>
            </w:r>
            <w:r>
              <w:rPr>
                <w:rFonts w:ascii="Times New Roman" w:eastAsia="標楷體" w:hAnsi="Times New Roman"/>
                <w:color w:val="000000"/>
              </w:rPr>
              <w:t>得</w:t>
            </w:r>
            <w:r>
              <w:rPr>
                <w:rFonts w:ascii="Times New Roman" w:eastAsia="標楷體" w:hAnsi="Times New Roman"/>
                <w:color w:val="000000"/>
              </w:rPr>
              <w:t>5</w:t>
            </w:r>
            <w:r>
              <w:rPr>
                <w:rFonts w:ascii="Times New Roman" w:eastAsia="標楷體" w:hAnsi="Times New Roman"/>
                <w:color w:val="000000"/>
              </w:rPr>
              <w:t>分。（</w:t>
            </w:r>
            <w:r>
              <w:rPr>
                <w:rFonts w:ascii="Times New Roman" w:eastAsia="標楷體" w:hAnsi="Times New Roman"/>
                <w:color w:val="000000"/>
              </w:rPr>
              <w:t>5</w:t>
            </w:r>
            <w:r>
              <w:rPr>
                <w:rFonts w:ascii="Times New Roman" w:eastAsia="標楷體" w:hAnsi="Times New Roman"/>
                <w:color w:val="000000"/>
              </w:rPr>
              <w:t>分）</w:t>
            </w:r>
          </w:p>
        </w:tc>
        <w:tc>
          <w:tcPr>
            <w:tcW w:w="1968" w:type="dxa"/>
            <w:tcBorders>
              <w:top w:val="single" w:sz="2" w:space="0" w:color="000000"/>
              <w:left w:val="single" w:sz="6" w:space="0" w:color="000000"/>
              <w:bottom w:val="single" w:sz="2" w:space="0" w:color="000000"/>
              <w:right w:val="single" w:sz="6" w:space="0" w:color="000000"/>
            </w:tcBorders>
            <w:tcMar>
              <w:top w:w="0" w:type="dxa"/>
              <w:left w:w="108" w:type="dxa"/>
              <w:bottom w:w="0" w:type="dxa"/>
              <w:right w:w="108" w:type="dxa"/>
            </w:tcMar>
          </w:tcPr>
          <w:p w14:paraId="2930D08A" w14:textId="77777777" w:rsidR="005D5FEF" w:rsidRDefault="005D5FEF">
            <w:pPr>
              <w:pStyle w:val="Textbody"/>
              <w:snapToGrid w:val="0"/>
              <w:spacing w:line="320" w:lineRule="exact"/>
              <w:ind w:left="420" w:hanging="420"/>
              <w:rPr>
                <w:rFonts w:ascii="Times New Roman" w:eastAsia="標楷體" w:hAnsi="Times New Roman"/>
                <w:color w:val="000000"/>
                <w:sz w:val="28"/>
                <w:szCs w:val="28"/>
              </w:rPr>
            </w:pPr>
          </w:p>
        </w:tc>
        <w:tc>
          <w:tcPr>
            <w:tcW w:w="1841" w:type="dxa"/>
            <w:tcBorders>
              <w:top w:val="single" w:sz="2" w:space="0" w:color="000000"/>
              <w:left w:val="single" w:sz="6" w:space="0" w:color="000000"/>
              <w:bottom w:val="single" w:sz="2" w:space="0" w:color="000000"/>
              <w:right w:val="single" w:sz="12" w:space="0" w:color="000000"/>
            </w:tcBorders>
            <w:tcMar>
              <w:top w:w="0" w:type="dxa"/>
              <w:left w:w="108" w:type="dxa"/>
              <w:bottom w:w="0" w:type="dxa"/>
              <w:right w:w="108" w:type="dxa"/>
            </w:tcMar>
          </w:tcPr>
          <w:p w14:paraId="50BD180C" w14:textId="77777777" w:rsidR="005D5FEF" w:rsidRDefault="005D5FEF">
            <w:pPr>
              <w:pStyle w:val="Textbody"/>
              <w:snapToGrid w:val="0"/>
              <w:spacing w:line="320" w:lineRule="exact"/>
              <w:ind w:left="420" w:hanging="420"/>
              <w:rPr>
                <w:rFonts w:ascii="Times New Roman" w:eastAsia="標楷體" w:hAnsi="Times New Roman"/>
                <w:color w:val="000000"/>
                <w:sz w:val="28"/>
                <w:szCs w:val="28"/>
              </w:rPr>
            </w:pPr>
          </w:p>
        </w:tc>
      </w:tr>
      <w:tr w:rsidR="005D5FEF" w14:paraId="783B3361" w14:textId="77777777" w:rsidTr="00FB1A1A">
        <w:tblPrEx>
          <w:tblCellMar>
            <w:top w:w="0" w:type="dxa"/>
            <w:bottom w:w="0" w:type="dxa"/>
          </w:tblCellMar>
        </w:tblPrEx>
        <w:trPr>
          <w:trHeight w:val="1644"/>
        </w:trPr>
        <w:tc>
          <w:tcPr>
            <w:tcW w:w="829" w:type="dxa"/>
            <w:vMerge w:val="restart"/>
            <w:tcBorders>
              <w:top w:val="single" w:sz="2" w:space="0" w:color="000000"/>
              <w:left w:val="single" w:sz="12" w:space="0" w:color="000000"/>
              <w:bottom w:val="single" w:sz="2" w:space="0" w:color="000000"/>
              <w:right w:val="single" w:sz="6" w:space="0" w:color="000000"/>
            </w:tcBorders>
            <w:tcMar>
              <w:top w:w="0" w:type="dxa"/>
              <w:left w:w="108" w:type="dxa"/>
              <w:bottom w:w="0" w:type="dxa"/>
              <w:right w:w="108" w:type="dxa"/>
            </w:tcMar>
          </w:tcPr>
          <w:p w14:paraId="030C9E46" w14:textId="77777777" w:rsidR="005D5FEF" w:rsidRDefault="00000000">
            <w:pPr>
              <w:pStyle w:val="Textbody"/>
              <w:snapToGrid w:val="0"/>
              <w:spacing w:line="320" w:lineRule="exact"/>
              <w:ind w:left="420" w:hanging="420"/>
              <w:jc w:val="center"/>
              <w:rPr>
                <w:rFonts w:ascii="Times New Roman" w:eastAsia="標楷體" w:hAnsi="Times New Roman"/>
                <w:color w:val="000000"/>
                <w:sz w:val="28"/>
                <w:szCs w:val="28"/>
              </w:rPr>
            </w:pPr>
            <w:r>
              <w:rPr>
                <w:rFonts w:ascii="Times New Roman" w:eastAsia="標楷體" w:hAnsi="Times New Roman"/>
                <w:color w:val="000000"/>
                <w:sz w:val="28"/>
                <w:szCs w:val="28"/>
              </w:rPr>
              <w:t>四</w:t>
            </w:r>
          </w:p>
        </w:tc>
        <w:tc>
          <w:tcPr>
            <w:tcW w:w="2334" w:type="dxa"/>
            <w:vMerge w:val="restart"/>
            <w:tcBorders>
              <w:top w:val="single" w:sz="2" w:space="0" w:color="000000"/>
              <w:left w:val="single" w:sz="6" w:space="0" w:color="000000"/>
              <w:bottom w:val="single" w:sz="2" w:space="0" w:color="000000"/>
              <w:right w:val="single" w:sz="6" w:space="0" w:color="000000"/>
            </w:tcBorders>
            <w:tcMar>
              <w:top w:w="0" w:type="dxa"/>
              <w:left w:w="108" w:type="dxa"/>
              <w:bottom w:w="0" w:type="dxa"/>
              <w:right w:w="108" w:type="dxa"/>
            </w:tcMar>
          </w:tcPr>
          <w:p w14:paraId="16208BAC" w14:textId="77777777" w:rsidR="005D5FEF" w:rsidRDefault="00000000">
            <w:pPr>
              <w:pStyle w:val="Textbody"/>
              <w:snapToGrid w:val="0"/>
              <w:spacing w:line="320" w:lineRule="exact"/>
              <w:jc w:val="both"/>
            </w:pPr>
            <w:r>
              <w:rPr>
                <w:rFonts w:ascii="Times New Roman" w:eastAsia="標楷體" w:hAnsi="Times New Roman"/>
                <w:color w:val="000000"/>
              </w:rPr>
              <w:t>委外招標流程及履約爭議處理之妥適性</w:t>
            </w:r>
            <w:r>
              <w:rPr>
                <w:rFonts w:ascii="標楷體" w:eastAsia="標楷體" w:hAnsi="標楷體"/>
                <w:color w:val="000000"/>
              </w:rPr>
              <w:t>（</w:t>
            </w:r>
            <w:r>
              <w:rPr>
                <w:rFonts w:ascii="Times New Roman" w:eastAsia="標楷體" w:hAnsi="Times New Roman"/>
                <w:color w:val="000000"/>
              </w:rPr>
              <w:t>16</w:t>
            </w:r>
            <w:r>
              <w:rPr>
                <w:rFonts w:ascii="Times New Roman" w:eastAsia="標楷體" w:hAnsi="Times New Roman"/>
                <w:color w:val="000000"/>
              </w:rPr>
              <w:t>分</w:t>
            </w:r>
            <w:r>
              <w:rPr>
                <w:rFonts w:ascii="標楷體" w:eastAsia="標楷體" w:hAnsi="標楷體"/>
                <w:color w:val="000000"/>
              </w:rPr>
              <w:t>）</w:t>
            </w:r>
          </w:p>
        </w:tc>
        <w:tc>
          <w:tcPr>
            <w:tcW w:w="3218" w:type="dxa"/>
            <w:tcBorders>
              <w:top w:val="single" w:sz="2" w:space="0" w:color="000000"/>
              <w:left w:val="single" w:sz="6" w:space="0" w:color="000000"/>
              <w:bottom w:val="single" w:sz="2" w:space="0" w:color="000000"/>
              <w:right w:val="single" w:sz="6" w:space="0" w:color="000000"/>
            </w:tcBorders>
            <w:tcMar>
              <w:top w:w="0" w:type="dxa"/>
              <w:left w:w="108" w:type="dxa"/>
              <w:bottom w:w="0" w:type="dxa"/>
              <w:right w:w="108" w:type="dxa"/>
            </w:tcMar>
          </w:tcPr>
          <w:p w14:paraId="799AF2D9" w14:textId="77777777" w:rsidR="005D5FEF" w:rsidRDefault="00000000">
            <w:pPr>
              <w:pStyle w:val="Textbody"/>
              <w:wordWrap w:val="0"/>
              <w:overflowPunct w:val="0"/>
              <w:autoSpaceDE w:val="0"/>
              <w:snapToGrid w:val="0"/>
              <w:spacing w:line="320" w:lineRule="exact"/>
              <w:ind w:left="360" w:hanging="360"/>
              <w:jc w:val="both"/>
              <w:rPr>
                <w:rFonts w:ascii="Times New Roman" w:eastAsia="標楷體" w:hAnsi="Times New Roman"/>
                <w:color w:val="000000"/>
              </w:rPr>
            </w:pPr>
            <w:r>
              <w:rPr>
                <w:rFonts w:ascii="Times New Roman" w:eastAsia="標楷體" w:hAnsi="Times New Roman"/>
                <w:color w:val="000000"/>
              </w:rPr>
              <w:t>1</w:t>
            </w:r>
            <w:r>
              <w:rPr>
                <w:rFonts w:ascii="Times New Roman" w:eastAsia="標楷體" w:hAnsi="Times New Roman"/>
                <w:color w:val="000000"/>
              </w:rPr>
              <w:t>、依行政院公共工程委員會最新投標須知範本及契約書範本制訂招標文件，並依規定完成招標程序。（</w:t>
            </w:r>
            <w:r>
              <w:rPr>
                <w:rFonts w:ascii="Times New Roman" w:eastAsia="標楷體" w:hAnsi="Times New Roman"/>
                <w:color w:val="000000"/>
              </w:rPr>
              <w:t>6</w:t>
            </w:r>
            <w:r>
              <w:rPr>
                <w:rFonts w:ascii="Times New Roman" w:eastAsia="標楷體" w:hAnsi="Times New Roman"/>
                <w:color w:val="000000"/>
              </w:rPr>
              <w:t>分）</w:t>
            </w:r>
          </w:p>
        </w:tc>
        <w:tc>
          <w:tcPr>
            <w:tcW w:w="1968" w:type="dxa"/>
            <w:tcBorders>
              <w:top w:val="single" w:sz="2" w:space="0" w:color="000000"/>
              <w:left w:val="single" w:sz="6" w:space="0" w:color="000000"/>
              <w:bottom w:val="single" w:sz="2" w:space="0" w:color="000000"/>
              <w:right w:val="single" w:sz="6" w:space="0" w:color="000000"/>
            </w:tcBorders>
            <w:tcMar>
              <w:top w:w="0" w:type="dxa"/>
              <w:left w:w="108" w:type="dxa"/>
              <w:bottom w:w="0" w:type="dxa"/>
              <w:right w:w="108" w:type="dxa"/>
            </w:tcMar>
          </w:tcPr>
          <w:p w14:paraId="48636A93" w14:textId="77777777" w:rsidR="005D5FEF" w:rsidRDefault="005D5FEF">
            <w:pPr>
              <w:pStyle w:val="Textbody"/>
              <w:snapToGrid w:val="0"/>
              <w:spacing w:line="320" w:lineRule="exact"/>
              <w:ind w:left="420" w:hanging="420"/>
              <w:rPr>
                <w:rFonts w:ascii="Times New Roman" w:eastAsia="標楷體" w:hAnsi="Times New Roman"/>
                <w:color w:val="000000"/>
                <w:sz w:val="28"/>
                <w:szCs w:val="28"/>
              </w:rPr>
            </w:pPr>
          </w:p>
        </w:tc>
        <w:tc>
          <w:tcPr>
            <w:tcW w:w="1841" w:type="dxa"/>
            <w:tcBorders>
              <w:top w:val="single" w:sz="2" w:space="0" w:color="000000"/>
              <w:left w:val="single" w:sz="6" w:space="0" w:color="000000"/>
              <w:bottom w:val="single" w:sz="2" w:space="0" w:color="000000"/>
              <w:right w:val="single" w:sz="12" w:space="0" w:color="000000"/>
            </w:tcBorders>
            <w:tcMar>
              <w:top w:w="0" w:type="dxa"/>
              <w:left w:w="108" w:type="dxa"/>
              <w:bottom w:w="0" w:type="dxa"/>
              <w:right w:w="108" w:type="dxa"/>
            </w:tcMar>
          </w:tcPr>
          <w:p w14:paraId="28FC75AD" w14:textId="77777777" w:rsidR="005D5FEF" w:rsidRDefault="005D5FEF">
            <w:pPr>
              <w:pStyle w:val="Textbody"/>
              <w:snapToGrid w:val="0"/>
              <w:spacing w:line="320" w:lineRule="exact"/>
              <w:ind w:left="420" w:hanging="420"/>
              <w:rPr>
                <w:rFonts w:ascii="Times New Roman" w:eastAsia="標楷體" w:hAnsi="Times New Roman"/>
                <w:color w:val="000000"/>
                <w:sz w:val="28"/>
                <w:szCs w:val="28"/>
              </w:rPr>
            </w:pPr>
          </w:p>
        </w:tc>
      </w:tr>
      <w:tr w:rsidR="005D5FEF" w14:paraId="4DF575F2" w14:textId="77777777" w:rsidTr="00FB1A1A">
        <w:tblPrEx>
          <w:tblCellMar>
            <w:top w:w="0" w:type="dxa"/>
            <w:bottom w:w="0" w:type="dxa"/>
          </w:tblCellMar>
        </w:tblPrEx>
        <w:trPr>
          <w:trHeight w:val="1271"/>
        </w:trPr>
        <w:tc>
          <w:tcPr>
            <w:tcW w:w="829" w:type="dxa"/>
            <w:vMerge/>
            <w:tcBorders>
              <w:top w:val="single" w:sz="2" w:space="0" w:color="000000"/>
              <w:left w:val="single" w:sz="12" w:space="0" w:color="000000"/>
              <w:bottom w:val="single" w:sz="2" w:space="0" w:color="000000"/>
              <w:right w:val="single" w:sz="6" w:space="0" w:color="000000"/>
            </w:tcBorders>
            <w:tcMar>
              <w:top w:w="0" w:type="dxa"/>
              <w:left w:w="108" w:type="dxa"/>
              <w:bottom w:w="0" w:type="dxa"/>
              <w:right w:w="108" w:type="dxa"/>
            </w:tcMar>
          </w:tcPr>
          <w:p w14:paraId="122EFFA9" w14:textId="77777777" w:rsidR="00000000" w:rsidRDefault="00000000">
            <w:pPr>
              <w:widowControl/>
            </w:pPr>
          </w:p>
        </w:tc>
        <w:tc>
          <w:tcPr>
            <w:tcW w:w="2334" w:type="dxa"/>
            <w:vMerge/>
            <w:tcBorders>
              <w:top w:val="single" w:sz="2" w:space="0" w:color="000000"/>
              <w:left w:val="single" w:sz="6" w:space="0" w:color="000000"/>
              <w:bottom w:val="single" w:sz="2" w:space="0" w:color="000000"/>
              <w:right w:val="single" w:sz="6" w:space="0" w:color="000000"/>
            </w:tcBorders>
            <w:tcMar>
              <w:top w:w="0" w:type="dxa"/>
              <w:left w:w="108" w:type="dxa"/>
              <w:bottom w:w="0" w:type="dxa"/>
              <w:right w:w="108" w:type="dxa"/>
            </w:tcMar>
          </w:tcPr>
          <w:p w14:paraId="3012ADC5" w14:textId="77777777" w:rsidR="00000000" w:rsidRDefault="00000000">
            <w:pPr>
              <w:widowControl/>
            </w:pPr>
          </w:p>
        </w:tc>
        <w:tc>
          <w:tcPr>
            <w:tcW w:w="3218" w:type="dxa"/>
            <w:tcBorders>
              <w:top w:val="single" w:sz="2" w:space="0" w:color="000000"/>
              <w:left w:val="single" w:sz="6" w:space="0" w:color="000000"/>
              <w:bottom w:val="single" w:sz="2" w:space="0" w:color="000000"/>
              <w:right w:val="single" w:sz="6" w:space="0" w:color="000000"/>
            </w:tcBorders>
            <w:tcMar>
              <w:top w:w="0" w:type="dxa"/>
              <w:left w:w="108" w:type="dxa"/>
              <w:bottom w:w="0" w:type="dxa"/>
              <w:right w:w="108" w:type="dxa"/>
            </w:tcMar>
          </w:tcPr>
          <w:p w14:paraId="57A11AF5" w14:textId="77777777" w:rsidR="005D5FEF" w:rsidRDefault="00000000">
            <w:pPr>
              <w:pStyle w:val="Textbody"/>
              <w:suppressAutoHyphens w:val="0"/>
              <w:wordWrap w:val="0"/>
              <w:overflowPunct w:val="0"/>
              <w:autoSpaceDE w:val="0"/>
              <w:snapToGrid w:val="0"/>
              <w:spacing w:line="320" w:lineRule="exact"/>
              <w:ind w:left="360" w:hanging="360"/>
              <w:jc w:val="both"/>
            </w:pPr>
            <w:r>
              <w:rPr>
                <w:rFonts w:ascii="Times New Roman" w:eastAsia="標楷體" w:hAnsi="Times New Roman"/>
                <w:color w:val="000000"/>
              </w:rPr>
              <w:t>2</w:t>
            </w:r>
            <w:r>
              <w:rPr>
                <w:rFonts w:ascii="Times New Roman" w:eastAsia="標楷體" w:hAnsi="Times New Roman"/>
                <w:color w:val="000000"/>
              </w:rPr>
              <w:t>、委外招標流程中，有無流標或廢標之情形；如有流標或廢標情形，有無相關檢討機制。（</w:t>
            </w:r>
            <w:r>
              <w:rPr>
                <w:rFonts w:ascii="Times New Roman" w:eastAsia="標楷體" w:hAnsi="Times New Roman"/>
                <w:color w:val="000000"/>
              </w:rPr>
              <w:t>5</w:t>
            </w:r>
            <w:r>
              <w:rPr>
                <w:rFonts w:ascii="Times New Roman" w:eastAsia="標楷體" w:hAnsi="Times New Roman"/>
                <w:color w:val="000000"/>
              </w:rPr>
              <w:t>分）</w:t>
            </w:r>
          </w:p>
        </w:tc>
        <w:tc>
          <w:tcPr>
            <w:tcW w:w="1968" w:type="dxa"/>
            <w:tcBorders>
              <w:top w:val="single" w:sz="2" w:space="0" w:color="000000"/>
              <w:left w:val="single" w:sz="6" w:space="0" w:color="000000"/>
              <w:bottom w:val="single" w:sz="2" w:space="0" w:color="000000"/>
              <w:right w:val="single" w:sz="6" w:space="0" w:color="000000"/>
            </w:tcBorders>
            <w:tcMar>
              <w:top w:w="0" w:type="dxa"/>
              <w:left w:w="108" w:type="dxa"/>
              <w:bottom w:w="0" w:type="dxa"/>
              <w:right w:w="108" w:type="dxa"/>
            </w:tcMar>
          </w:tcPr>
          <w:p w14:paraId="5A941247" w14:textId="77777777" w:rsidR="005D5FEF" w:rsidRDefault="005D5FEF">
            <w:pPr>
              <w:pStyle w:val="Textbody"/>
              <w:snapToGrid w:val="0"/>
              <w:spacing w:line="320" w:lineRule="exact"/>
              <w:ind w:left="420" w:hanging="420"/>
              <w:rPr>
                <w:rFonts w:ascii="Times New Roman" w:eastAsia="標楷體" w:hAnsi="Times New Roman"/>
                <w:color w:val="000000"/>
                <w:sz w:val="28"/>
                <w:szCs w:val="28"/>
              </w:rPr>
            </w:pPr>
          </w:p>
        </w:tc>
        <w:tc>
          <w:tcPr>
            <w:tcW w:w="1841" w:type="dxa"/>
            <w:tcBorders>
              <w:top w:val="single" w:sz="2" w:space="0" w:color="000000"/>
              <w:left w:val="single" w:sz="6" w:space="0" w:color="000000"/>
              <w:bottom w:val="single" w:sz="2" w:space="0" w:color="000000"/>
              <w:right w:val="single" w:sz="12" w:space="0" w:color="000000"/>
            </w:tcBorders>
            <w:tcMar>
              <w:top w:w="0" w:type="dxa"/>
              <w:left w:w="108" w:type="dxa"/>
              <w:bottom w:w="0" w:type="dxa"/>
              <w:right w:w="108" w:type="dxa"/>
            </w:tcMar>
          </w:tcPr>
          <w:p w14:paraId="7D8E0F7F" w14:textId="77777777" w:rsidR="005D5FEF" w:rsidRDefault="005D5FEF">
            <w:pPr>
              <w:pStyle w:val="Textbody"/>
              <w:snapToGrid w:val="0"/>
              <w:spacing w:line="320" w:lineRule="exact"/>
              <w:ind w:left="420" w:hanging="420"/>
              <w:rPr>
                <w:rFonts w:ascii="Times New Roman" w:eastAsia="標楷體" w:hAnsi="Times New Roman"/>
                <w:color w:val="000000"/>
                <w:sz w:val="28"/>
                <w:szCs w:val="28"/>
              </w:rPr>
            </w:pPr>
          </w:p>
        </w:tc>
      </w:tr>
      <w:tr w:rsidR="005D5FEF" w14:paraId="3E0C656B" w14:textId="77777777" w:rsidTr="00FB1A1A">
        <w:tblPrEx>
          <w:tblCellMar>
            <w:top w:w="0" w:type="dxa"/>
            <w:bottom w:w="0" w:type="dxa"/>
          </w:tblCellMar>
        </w:tblPrEx>
        <w:trPr>
          <w:trHeight w:val="1872"/>
        </w:trPr>
        <w:tc>
          <w:tcPr>
            <w:tcW w:w="829" w:type="dxa"/>
            <w:vMerge/>
            <w:tcBorders>
              <w:top w:val="single" w:sz="2" w:space="0" w:color="000000"/>
              <w:left w:val="single" w:sz="12" w:space="0" w:color="000000"/>
              <w:bottom w:val="single" w:sz="2" w:space="0" w:color="000000"/>
              <w:right w:val="single" w:sz="6" w:space="0" w:color="000000"/>
            </w:tcBorders>
            <w:tcMar>
              <w:top w:w="0" w:type="dxa"/>
              <w:left w:w="108" w:type="dxa"/>
              <w:bottom w:w="0" w:type="dxa"/>
              <w:right w:w="108" w:type="dxa"/>
            </w:tcMar>
          </w:tcPr>
          <w:p w14:paraId="5CBA93AA" w14:textId="77777777" w:rsidR="00000000" w:rsidRDefault="00000000">
            <w:pPr>
              <w:widowControl/>
            </w:pPr>
          </w:p>
        </w:tc>
        <w:tc>
          <w:tcPr>
            <w:tcW w:w="2334" w:type="dxa"/>
            <w:vMerge/>
            <w:tcBorders>
              <w:top w:val="single" w:sz="2" w:space="0" w:color="000000"/>
              <w:left w:val="single" w:sz="6" w:space="0" w:color="000000"/>
              <w:bottom w:val="single" w:sz="2" w:space="0" w:color="000000"/>
              <w:right w:val="single" w:sz="6" w:space="0" w:color="000000"/>
            </w:tcBorders>
            <w:tcMar>
              <w:top w:w="0" w:type="dxa"/>
              <w:left w:w="108" w:type="dxa"/>
              <w:bottom w:w="0" w:type="dxa"/>
              <w:right w:w="108" w:type="dxa"/>
            </w:tcMar>
          </w:tcPr>
          <w:p w14:paraId="7CBFB6EC" w14:textId="77777777" w:rsidR="00000000" w:rsidRDefault="00000000">
            <w:pPr>
              <w:widowControl/>
            </w:pPr>
          </w:p>
        </w:tc>
        <w:tc>
          <w:tcPr>
            <w:tcW w:w="3218" w:type="dxa"/>
            <w:tcBorders>
              <w:top w:val="single" w:sz="2" w:space="0" w:color="000000"/>
              <w:left w:val="single" w:sz="6" w:space="0" w:color="000000"/>
              <w:bottom w:val="single" w:sz="2" w:space="0" w:color="000000"/>
              <w:right w:val="single" w:sz="6" w:space="0" w:color="000000"/>
            </w:tcBorders>
            <w:tcMar>
              <w:top w:w="0" w:type="dxa"/>
              <w:left w:w="108" w:type="dxa"/>
              <w:bottom w:w="0" w:type="dxa"/>
              <w:right w:w="108" w:type="dxa"/>
            </w:tcMar>
          </w:tcPr>
          <w:p w14:paraId="61D97797" w14:textId="77777777" w:rsidR="005D5FEF" w:rsidRDefault="00000000">
            <w:pPr>
              <w:pStyle w:val="Textbody"/>
              <w:wordWrap w:val="0"/>
              <w:overflowPunct w:val="0"/>
              <w:autoSpaceDE w:val="0"/>
              <w:snapToGrid w:val="0"/>
              <w:spacing w:line="320" w:lineRule="exact"/>
              <w:ind w:left="360" w:hanging="360"/>
              <w:jc w:val="both"/>
            </w:pPr>
            <w:r>
              <w:rPr>
                <w:rFonts w:ascii="Times New Roman" w:eastAsia="標楷體" w:hAnsi="Times New Roman"/>
                <w:color w:val="000000"/>
              </w:rPr>
              <w:t>3</w:t>
            </w:r>
            <w:r>
              <w:rPr>
                <w:rFonts w:ascii="Times New Roman" w:eastAsia="標楷體" w:hAnsi="Times New Roman"/>
                <w:color w:val="000000"/>
              </w:rPr>
              <w:t>、履約爭議處理方式是否妥適</w:t>
            </w:r>
            <w:r>
              <w:rPr>
                <w:rFonts w:ascii="標楷體" w:eastAsia="標楷體" w:hAnsi="標楷體"/>
                <w:color w:val="000000"/>
              </w:rPr>
              <w:t>（依政府採購法或契約相關規定辦理）</w:t>
            </w:r>
            <w:r>
              <w:rPr>
                <w:rFonts w:ascii="Times New Roman" w:eastAsia="標楷體" w:hAnsi="Times New Roman"/>
                <w:color w:val="000000"/>
              </w:rPr>
              <w:t>；如無履約爭議，</w:t>
            </w:r>
            <w:proofErr w:type="gramStart"/>
            <w:r>
              <w:rPr>
                <w:rFonts w:ascii="Times New Roman" w:eastAsia="標楷體" w:hAnsi="Times New Roman"/>
                <w:color w:val="000000"/>
              </w:rPr>
              <w:t>請敘明委</w:t>
            </w:r>
            <w:proofErr w:type="gramEnd"/>
            <w:r>
              <w:rPr>
                <w:rFonts w:ascii="Times New Roman" w:eastAsia="標楷體" w:hAnsi="Times New Roman"/>
                <w:color w:val="000000"/>
              </w:rPr>
              <w:t>外契約是否明定相關處理機制。</w:t>
            </w:r>
            <w:r>
              <w:rPr>
                <w:rFonts w:ascii="標楷體" w:eastAsia="標楷體" w:hAnsi="標楷體"/>
                <w:color w:val="000000"/>
              </w:rPr>
              <w:t>（</w:t>
            </w:r>
            <w:r>
              <w:rPr>
                <w:rFonts w:ascii="Times New Roman" w:eastAsia="標楷體" w:hAnsi="Times New Roman"/>
                <w:color w:val="000000"/>
              </w:rPr>
              <w:t>5</w:t>
            </w:r>
            <w:r>
              <w:rPr>
                <w:rFonts w:ascii="Times New Roman" w:eastAsia="標楷體" w:hAnsi="Times New Roman"/>
                <w:color w:val="000000"/>
              </w:rPr>
              <w:t>分</w:t>
            </w:r>
            <w:r>
              <w:rPr>
                <w:rFonts w:ascii="標楷體" w:eastAsia="標楷體" w:hAnsi="標楷體"/>
                <w:color w:val="000000"/>
              </w:rPr>
              <w:t>）</w:t>
            </w:r>
          </w:p>
        </w:tc>
        <w:tc>
          <w:tcPr>
            <w:tcW w:w="1968" w:type="dxa"/>
            <w:tcBorders>
              <w:top w:val="single" w:sz="2" w:space="0" w:color="000000"/>
              <w:left w:val="single" w:sz="6" w:space="0" w:color="000000"/>
              <w:bottom w:val="single" w:sz="2" w:space="0" w:color="000000"/>
              <w:right w:val="single" w:sz="6" w:space="0" w:color="000000"/>
            </w:tcBorders>
            <w:tcMar>
              <w:top w:w="0" w:type="dxa"/>
              <w:left w:w="108" w:type="dxa"/>
              <w:bottom w:w="0" w:type="dxa"/>
              <w:right w:w="108" w:type="dxa"/>
            </w:tcMar>
          </w:tcPr>
          <w:p w14:paraId="6ECDBF6F" w14:textId="77777777" w:rsidR="005D5FEF" w:rsidRDefault="005D5FEF">
            <w:pPr>
              <w:pStyle w:val="Textbody"/>
              <w:snapToGrid w:val="0"/>
              <w:spacing w:line="320" w:lineRule="exact"/>
              <w:ind w:left="420" w:hanging="420"/>
              <w:rPr>
                <w:rFonts w:ascii="Times New Roman" w:eastAsia="標楷體" w:hAnsi="Times New Roman"/>
                <w:color w:val="000000"/>
                <w:sz w:val="28"/>
                <w:szCs w:val="28"/>
              </w:rPr>
            </w:pPr>
          </w:p>
        </w:tc>
        <w:tc>
          <w:tcPr>
            <w:tcW w:w="1841" w:type="dxa"/>
            <w:tcBorders>
              <w:top w:val="single" w:sz="2" w:space="0" w:color="000000"/>
              <w:left w:val="single" w:sz="6" w:space="0" w:color="000000"/>
              <w:bottom w:val="single" w:sz="2" w:space="0" w:color="000000"/>
              <w:right w:val="single" w:sz="12" w:space="0" w:color="000000"/>
            </w:tcBorders>
            <w:tcMar>
              <w:top w:w="0" w:type="dxa"/>
              <w:left w:w="108" w:type="dxa"/>
              <w:bottom w:w="0" w:type="dxa"/>
              <w:right w:w="108" w:type="dxa"/>
            </w:tcMar>
          </w:tcPr>
          <w:p w14:paraId="6635EE86" w14:textId="77777777" w:rsidR="005D5FEF" w:rsidRDefault="005D5FEF">
            <w:pPr>
              <w:pStyle w:val="Textbody"/>
              <w:snapToGrid w:val="0"/>
              <w:spacing w:line="320" w:lineRule="exact"/>
              <w:ind w:left="420" w:hanging="420"/>
              <w:rPr>
                <w:rFonts w:ascii="Times New Roman" w:eastAsia="標楷體" w:hAnsi="Times New Roman"/>
                <w:color w:val="000000"/>
                <w:sz w:val="28"/>
                <w:szCs w:val="28"/>
              </w:rPr>
            </w:pPr>
          </w:p>
        </w:tc>
      </w:tr>
      <w:tr w:rsidR="005D5FEF" w14:paraId="385C850D" w14:textId="77777777" w:rsidTr="00FB1A1A">
        <w:tblPrEx>
          <w:tblCellMar>
            <w:top w:w="0" w:type="dxa"/>
            <w:bottom w:w="0" w:type="dxa"/>
          </w:tblCellMar>
        </w:tblPrEx>
        <w:trPr>
          <w:trHeight w:val="640"/>
        </w:trPr>
        <w:tc>
          <w:tcPr>
            <w:tcW w:w="829" w:type="dxa"/>
            <w:tcBorders>
              <w:top w:val="single" w:sz="2" w:space="0" w:color="000000"/>
              <w:left w:val="single" w:sz="12" w:space="0" w:color="000000"/>
              <w:bottom w:val="single" w:sz="2" w:space="0" w:color="000000"/>
              <w:right w:val="single" w:sz="6" w:space="0" w:color="000000"/>
            </w:tcBorders>
            <w:tcMar>
              <w:top w:w="0" w:type="dxa"/>
              <w:left w:w="108" w:type="dxa"/>
              <w:bottom w:w="0" w:type="dxa"/>
              <w:right w:w="108" w:type="dxa"/>
            </w:tcMar>
          </w:tcPr>
          <w:p w14:paraId="7C9B926F" w14:textId="77777777" w:rsidR="005D5FEF" w:rsidRDefault="00000000">
            <w:pPr>
              <w:pStyle w:val="Textbody"/>
              <w:snapToGrid w:val="0"/>
              <w:spacing w:line="320" w:lineRule="exact"/>
              <w:ind w:left="420" w:hanging="420"/>
              <w:jc w:val="center"/>
            </w:pPr>
            <w:r>
              <w:rPr>
                <w:rFonts w:ascii="Times New Roman" w:eastAsia="標楷體" w:hAnsi="Times New Roman"/>
                <w:color w:val="000000"/>
                <w:sz w:val="28"/>
                <w:szCs w:val="28"/>
              </w:rPr>
              <w:t>五</w:t>
            </w:r>
          </w:p>
        </w:tc>
        <w:tc>
          <w:tcPr>
            <w:tcW w:w="2334" w:type="dxa"/>
            <w:tcBorders>
              <w:top w:val="single" w:sz="2" w:space="0" w:color="000000"/>
              <w:left w:val="single" w:sz="6" w:space="0" w:color="000000"/>
              <w:bottom w:val="single" w:sz="2" w:space="0" w:color="000000"/>
              <w:right w:val="single" w:sz="6" w:space="0" w:color="000000"/>
            </w:tcBorders>
            <w:tcMar>
              <w:top w:w="0" w:type="dxa"/>
              <w:left w:w="108" w:type="dxa"/>
              <w:bottom w:w="0" w:type="dxa"/>
              <w:right w:w="108" w:type="dxa"/>
            </w:tcMar>
          </w:tcPr>
          <w:p w14:paraId="774DA0FC" w14:textId="77777777" w:rsidR="005D5FEF" w:rsidRDefault="00000000">
            <w:pPr>
              <w:pStyle w:val="Textbody"/>
              <w:wordWrap w:val="0"/>
              <w:overflowPunct w:val="0"/>
              <w:autoSpaceDE w:val="0"/>
              <w:jc w:val="both"/>
            </w:pPr>
            <w:r>
              <w:rPr>
                <w:rFonts w:ascii="Times New Roman" w:eastAsia="標楷體" w:hAnsi="Times New Roman"/>
                <w:color w:val="000000"/>
              </w:rPr>
              <w:t>建立委外監督查核機制（</w:t>
            </w:r>
            <w:r>
              <w:rPr>
                <w:rFonts w:ascii="Times New Roman" w:eastAsia="標楷體" w:hAnsi="Times New Roman"/>
                <w:color w:val="000000"/>
              </w:rPr>
              <w:t>6</w:t>
            </w:r>
            <w:r>
              <w:rPr>
                <w:rFonts w:ascii="Times New Roman" w:eastAsia="標楷體" w:hAnsi="Times New Roman"/>
                <w:color w:val="000000"/>
              </w:rPr>
              <w:t>分）</w:t>
            </w:r>
          </w:p>
        </w:tc>
        <w:tc>
          <w:tcPr>
            <w:tcW w:w="3218" w:type="dxa"/>
            <w:tcBorders>
              <w:top w:val="single" w:sz="2" w:space="0" w:color="000000"/>
              <w:left w:val="single" w:sz="6" w:space="0" w:color="000000"/>
              <w:bottom w:val="single" w:sz="2" w:space="0" w:color="000000"/>
              <w:right w:val="single" w:sz="6" w:space="0" w:color="000000"/>
            </w:tcBorders>
            <w:tcMar>
              <w:top w:w="0" w:type="dxa"/>
              <w:left w:w="108" w:type="dxa"/>
              <w:bottom w:w="0" w:type="dxa"/>
              <w:right w:w="108" w:type="dxa"/>
            </w:tcMar>
          </w:tcPr>
          <w:p w14:paraId="7825DCB4" w14:textId="77777777" w:rsidR="005D5FEF" w:rsidRDefault="00000000">
            <w:pPr>
              <w:pStyle w:val="Textbody"/>
              <w:wordWrap w:val="0"/>
              <w:overflowPunct w:val="0"/>
              <w:autoSpaceDE w:val="0"/>
              <w:snapToGrid w:val="0"/>
              <w:spacing w:line="320" w:lineRule="exact"/>
              <w:jc w:val="both"/>
            </w:pPr>
            <w:r>
              <w:rPr>
                <w:rFonts w:ascii="Times New Roman" w:eastAsia="標楷體" w:hAnsi="Times New Roman"/>
                <w:color w:val="000000"/>
              </w:rPr>
              <w:t>有無建立並落實執行委外作業之監督查核機制。（</w:t>
            </w:r>
            <w:r>
              <w:rPr>
                <w:rFonts w:ascii="Times New Roman" w:eastAsia="標楷體" w:hAnsi="Times New Roman"/>
                <w:color w:val="000000"/>
              </w:rPr>
              <w:t>6</w:t>
            </w:r>
            <w:r>
              <w:rPr>
                <w:rFonts w:ascii="Times New Roman" w:eastAsia="標楷體" w:hAnsi="Times New Roman"/>
                <w:color w:val="000000"/>
              </w:rPr>
              <w:t>分）</w:t>
            </w:r>
          </w:p>
        </w:tc>
        <w:tc>
          <w:tcPr>
            <w:tcW w:w="1968" w:type="dxa"/>
            <w:tcBorders>
              <w:top w:val="single" w:sz="2" w:space="0" w:color="000000"/>
              <w:left w:val="single" w:sz="6" w:space="0" w:color="000000"/>
              <w:bottom w:val="single" w:sz="2" w:space="0" w:color="000000"/>
              <w:right w:val="single" w:sz="6" w:space="0" w:color="000000"/>
            </w:tcBorders>
            <w:tcMar>
              <w:top w:w="0" w:type="dxa"/>
              <w:left w:w="108" w:type="dxa"/>
              <w:bottom w:w="0" w:type="dxa"/>
              <w:right w:w="108" w:type="dxa"/>
            </w:tcMar>
          </w:tcPr>
          <w:p w14:paraId="5F90DAA7" w14:textId="77777777" w:rsidR="005D5FEF" w:rsidRDefault="005D5FEF">
            <w:pPr>
              <w:pStyle w:val="Textbody"/>
              <w:snapToGrid w:val="0"/>
              <w:spacing w:line="320" w:lineRule="exact"/>
              <w:ind w:left="420" w:hanging="420"/>
              <w:rPr>
                <w:rFonts w:ascii="Times New Roman" w:eastAsia="標楷體" w:hAnsi="Times New Roman"/>
                <w:color w:val="000000"/>
                <w:sz w:val="28"/>
                <w:szCs w:val="28"/>
              </w:rPr>
            </w:pPr>
          </w:p>
        </w:tc>
        <w:tc>
          <w:tcPr>
            <w:tcW w:w="1841" w:type="dxa"/>
            <w:tcBorders>
              <w:top w:val="single" w:sz="2" w:space="0" w:color="000000"/>
              <w:left w:val="single" w:sz="6" w:space="0" w:color="000000"/>
              <w:bottom w:val="single" w:sz="2" w:space="0" w:color="000000"/>
              <w:right w:val="single" w:sz="12" w:space="0" w:color="000000"/>
            </w:tcBorders>
            <w:tcMar>
              <w:top w:w="0" w:type="dxa"/>
              <w:left w:w="108" w:type="dxa"/>
              <w:bottom w:w="0" w:type="dxa"/>
              <w:right w:w="108" w:type="dxa"/>
            </w:tcMar>
          </w:tcPr>
          <w:p w14:paraId="53211CD9" w14:textId="77777777" w:rsidR="005D5FEF" w:rsidRDefault="005D5FEF">
            <w:pPr>
              <w:pStyle w:val="Textbody"/>
              <w:snapToGrid w:val="0"/>
              <w:spacing w:line="320" w:lineRule="exact"/>
              <w:ind w:left="420" w:hanging="420"/>
              <w:rPr>
                <w:rFonts w:ascii="Times New Roman" w:eastAsia="標楷體" w:hAnsi="Times New Roman"/>
                <w:color w:val="000000"/>
                <w:sz w:val="28"/>
                <w:szCs w:val="28"/>
              </w:rPr>
            </w:pPr>
          </w:p>
        </w:tc>
      </w:tr>
      <w:tr w:rsidR="005D5FEF" w14:paraId="58167159" w14:textId="77777777" w:rsidTr="00FB1A1A">
        <w:tblPrEx>
          <w:tblCellMar>
            <w:top w:w="0" w:type="dxa"/>
            <w:bottom w:w="0" w:type="dxa"/>
          </w:tblCellMar>
        </w:tblPrEx>
        <w:trPr>
          <w:trHeight w:val="640"/>
        </w:trPr>
        <w:tc>
          <w:tcPr>
            <w:tcW w:w="829" w:type="dxa"/>
            <w:vMerge w:val="restart"/>
            <w:tcBorders>
              <w:top w:val="single" w:sz="2" w:space="0" w:color="000000"/>
              <w:left w:val="single" w:sz="12" w:space="0" w:color="000000"/>
              <w:bottom w:val="single" w:sz="2" w:space="0" w:color="000000"/>
              <w:right w:val="single" w:sz="6" w:space="0" w:color="000000"/>
            </w:tcBorders>
            <w:tcMar>
              <w:top w:w="0" w:type="dxa"/>
              <w:left w:w="108" w:type="dxa"/>
              <w:bottom w:w="0" w:type="dxa"/>
              <w:right w:w="108" w:type="dxa"/>
            </w:tcMar>
          </w:tcPr>
          <w:p w14:paraId="506923DB" w14:textId="77777777" w:rsidR="005D5FEF" w:rsidRDefault="00000000">
            <w:pPr>
              <w:pStyle w:val="Textbody"/>
              <w:snapToGrid w:val="0"/>
              <w:spacing w:line="320" w:lineRule="exact"/>
              <w:ind w:left="420" w:hanging="420"/>
              <w:jc w:val="center"/>
            </w:pPr>
            <w:r>
              <w:rPr>
                <w:rFonts w:ascii="Times New Roman" w:eastAsia="標楷體" w:hAnsi="Times New Roman"/>
                <w:color w:val="000000"/>
                <w:sz w:val="28"/>
                <w:szCs w:val="28"/>
              </w:rPr>
              <w:t>六</w:t>
            </w:r>
          </w:p>
        </w:tc>
        <w:tc>
          <w:tcPr>
            <w:tcW w:w="2334" w:type="dxa"/>
            <w:vMerge w:val="restart"/>
            <w:tcBorders>
              <w:top w:val="single" w:sz="2" w:space="0" w:color="000000"/>
              <w:left w:val="single" w:sz="6" w:space="0" w:color="000000"/>
              <w:bottom w:val="single" w:sz="2" w:space="0" w:color="000000"/>
              <w:right w:val="single" w:sz="6" w:space="0" w:color="000000"/>
            </w:tcBorders>
            <w:tcMar>
              <w:top w:w="0" w:type="dxa"/>
              <w:left w:w="108" w:type="dxa"/>
              <w:bottom w:w="0" w:type="dxa"/>
              <w:right w:w="108" w:type="dxa"/>
            </w:tcMar>
          </w:tcPr>
          <w:p w14:paraId="6C91641E" w14:textId="77777777" w:rsidR="005D5FEF" w:rsidRDefault="00000000">
            <w:pPr>
              <w:pStyle w:val="Textbody"/>
              <w:wordWrap w:val="0"/>
              <w:overflowPunct w:val="0"/>
              <w:autoSpaceDE w:val="0"/>
              <w:jc w:val="both"/>
            </w:pPr>
            <w:r>
              <w:rPr>
                <w:rFonts w:ascii="Times New Roman" w:eastAsia="標楷體" w:hAnsi="Times New Roman"/>
                <w:color w:val="000000"/>
              </w:rPr>
              <w:t>建立委外危機處理機制（</w:t>
            </w:r>
            <w:r>
              <w:rPr>
                <w:rFonts w:ascii="Times New Roman" w:eastAsia="標楷體" w:hAnsi="Times New Roman"/>
                <w:color w:val="000000"/>
              </w:rPr>
              <w:t>6</w:t>
            </w:r>
            <w:r>
              <w:rPr>
                <w:rFonts w:ascii="Times New Roman" w:eastAsia="標楷體" w:hAnsi="Times New Roman"/>
                <w:color w:val="000000"/>
              </w:rPr>
              <w:t>分）</w:t>
            </w:r>
          </w:p>
        </w:tc>
        <w:tc>
          <w:tcPr>
            <w:tcW w:w="3218" w:type="dxa"/>
            <w:tcBorders>
              <w:top w:val="single" w:sz="2" w:space="0" w:color="000000"/>
              <w:left w:val="single" w:sz="6" w:space="0" w:color="000000"/>
              <w:bottom w:val="single" w:sz="2" w:space="0" w:color="000000"/>
              <w:right w:val="single" w:sz="6" w:space="0" w:color="000000"/>
            </w:tcBorders>
            <w:tcMar>
              <w:top w:w="0" w:type="dxa"/>
              <w:left w:w="108" w:type="dxa"/>
              <w:bottom w:w="0" w:type="dxa"/>
              <w:right w:w="108" w:type="dxa"/>
            </w:tcMar>
          </w:tcPr>
          <w:p w14:paraId="20BAD1C1" w14:textId="77777777" w:rsidR="005D5FEF" w:rsidRDefault="00000000">
            <w:pPr>
              <w:pStyle w:val="Textbody"/>
              <w:wordWrap w:val="0"/>
              <w:overflowPunct w:val="0"/>
              <w:autoSpaceDE w:val="0"/>
              <w:snapToGrid w:val="0"/>
              <w:spacing w:line="320" w:lineRule="exact"/>
              <w:ind w:left="360" w:hanging="360"/>
              <w:jc w:val="both"/>
              <w:rPr>
                <w:rFonts w:ascii="Times New Roman" w:eastAsia="標楷體" w:hAnsi="Times New Roman"/>
                <w:color w:val="000000"/>
              </w:rPr>
            </w:pPr>
            <w:r>
              <w:rPr>
                <w:rFonts w:ascii="Times New Roman" w:eastAsia="標楷體" w:hAnsi="Times New Roman"/>
                <w:color w:val="000000"/>
              </w:rPr>
              <w:t>1</w:t>
            </w:r>
            <w:r>
              <w:rPr>
                <w:rFonts w:ascii="Times New Roman" w:eastAsia="標楷體" w:hAnsi="Times New Roman"/>
                <w:color w:val="000000"/>
              </w:rPr>
              <w:t>、有無建立委外業務之危機管理配套措施。（</w:t>
            </w:r>
            <w:r>
              <w:rPr>
                <w:rFonts w:ascii="Times New Roman" w:eastAsia="標楷體" w:hAnsi="Times New Roman"/>
                <w:color w:val="000000"/>
              </w:rPr>
              <w:t>3</w:t>
            </w:r>
            <w:r>
              <w:rPr>
                <w:rFonts w:ascii="Times New Roman" w:eastAsia="標楷體" w:hAnsi="Times New Roman"/>
                <w:color w:val="000000"/>
              </w:rPr>
              <w:t>分）</w:t>
            </w:r>
          </w:p>
        </w:tc>
        <w:tc>
          <w:tcPr>
            <w:tcW w:w="1968" w:type="dxa"/>
            <w:tcBorders>
              <w:top w:val="single" w:sz="2" w:space="0" w:color="000000"/>
              <w:left w:val="single" w:sz="6" w:space="0" w:color="000000"/>
              <w:bottom w:val="single" w:sz="2" w:space="0" w:color="000000"/>
              <w:right w:val="single" w:sz="6" w:space="0" w:color="000000"/>
            </w:tcBorders>
            <w:tcMar>
              <w:top w:w="0" w:type="dxa"/>
              <w:left w:w="108" w:type="dxa"/>
              <w:bottom w:w="0" w:type="dxa"/>
              <w:right w:w="108" w:type="dxa"/>
            </w:tcMar>
          </w:tcPr>
          <w:p w14:paraId="3A0DA085" w14:textId="77777777" w:rsidR="005D5FEF" w:rsidRDefault="005D5FEF">
            <w:pPr>
              <w:pStyle w:val="Textbody"/>
              <w:snapToGrid w:val="0"/>
              <w:spacing w:line="320" w:lineRule="exact"/>
              <w:ind w:left="420" w:hanging="420"/>
              <w:rPr>
                <w:rFonts w:ascii="Times New Roman" w:eastAsia="標楷體" w:hAnsi="Times New Roman"/>
                <w:color w:val="000000"/>
                <w:sz w:val="28"/>
                <w:szCs w:val="28"/>
              </w:rPr>
            </w:pPr>
          </w:p>
        </w:tc>
        <w:tc>
          <w:tcPr>
            <w:tcW w:w="1841" w:type="dxa"/>
            <w:tcBorders>
              <w:top w:val="single" w:sz="2" w:space="0" w:color="000000"/>
              <w:left w:val="single" w:sz="6" w:space="0" w:color="000000"/>
              <w:bottom w:val="single" w:sz="2" w:space="0" w:color="000000"/>
              <w:right w:val="single" w:sz="12" w:space="0" w:color="000000"/>
            </w:tcBorders>
            <w:tcMar>
              <w:top w:w="0" w:type="dxa"/>
              <w:left w:w="108" w:type="dxa"/>
              <w:bottom w:w="0" w:type="dxa"/>
              <w:right w:w="108" w:type="dxa"/>
            </w:tcMar>
          </w:tcPr>
          <w:p w14:paraId="37D3EC21" w14:textId="77777777" w:rsidR="005D5FEF" w:rsidRDefault="005D5FEF">
            <w:pPr>
              <w:pStyle w:val="Textbody"/>
              <w:snapToGrid w:val="0"/>
              <w:spacing w:line="320" w:lineRule="exact"/>
              <w:ind w:left="420" w:hanging="420"/>
              <w:rPr>
                <w:rFonts w:ascii="Times New Roman" w:eastAsia="標楷體" w:hAnsi="Times New Roman"/>
                <w:color w:val="000000"/>
                <w:sz w:val="28"/>
                <w:szCs w:val="28"/>
              </w:rPr>
            </w:pPr>
          </w:p>
        </w:tc>
      </w:tr>
      <w:tr w:rsidR="005D5FEF" w14:paraId="5C81ADD0" w14:textId="77777777" w:rsidTr="00FB1A1A">
        <w:tblPrEx>
          <w:tblCellMar>
            <w:top w:w="0" w:type="dxa"/>
            <w:bottom w:w="0" w:type="dxa"/>
          </w:tblCellMar>
        </w:tblPrEx>
        <w:trPr>
          <w:trHeight w:val="640"/>
        </w:trPr>
        <w:tc>
          <w:tcPr>
            <w:tcW w:w="829" w:type="dxa"/>
            <w:vMerge/>
            <w:tcBorders>
              <w:top w:val="single" w:sz="2" w:space="0" w:color="000000"/>
              <w:left w:val="single" w:sz="12" w:space="0" w:color="000000"/>
              <w:bottom w:val="single" w:sz="2" w:space="0" w:color="000000"/>
              <w:right w:val="single" w:sz="6" w:space="0" w:color="000000"/>
            </w:tcBorders>
            <w:tcMar>
              <w:top w:w="0" w:type="dxa"/>
              <w:left w:w="108" w:type="dxa"/>
              <w:bottom w:w="0" w:type="dxa"/>
              <w:right w:w="108" w:type="dxa"/>
            </w:tcMar>
          </w:tcPr>
          <w:p w14:paraId="7007487C" w14:textId="77777777" w:rsidR="00000000" w:rsidRDefault="00000000">
            <w:pPr>
              <w:widowControl/>
            </w:pPr>
          </w:p>
        </w:tc>
        <w:tc>
          <w:tcPr>
            <w:tcW w:w="2334" w:type="dxa"/>
            <w:vMerge/>
            <w:tcBorders>
              <w:top w:val="single" w:sz="2" w:space="0" w:color="000000"/>
              <w:left w:val="single" w:sz="6" w:space="0" w:color="000000"/>
              <w:bottom w:val="single" w:sz="2" w:space="0" w:color="000000"/>
              <w:right w:val="single" w:sz="6" w:space="0" w:color="000000"/>
            </w:tcBorders>
            <w:tcMar>
              <w:top w:w="0" w:type="dxa"/>
              <w:left w:w="108" w:type="dxa"/>
              <w:bottom w:w="0" w:type="dxa"/>
              <w:right w:w="108" w:type="dxa"/>
            </w:tcMar>
          </w:tcPr>
          <w:p w14:paraId="62749F20" w14:textId="77777777" w:rsidR="00000000" w:rsidRDefault="00000000">
            <w:pPr>
              <w:widowControl/>
            </w:pPr>
          </w:p>
        </w:tc>
        <w:tc>
          <w:tcPr>
            <w:tcW w:w="3218" w:type="dxa"/>
            <w:tcBorders>
              <w:top w:val="single" w:sz="2" w:space="0" w:color="000000"/>
              <w:left w:val="single" w:sz="6" w:space="0" w:color="000000"/>
              <w:bottom w:val="single" w:sz="2" w:space="0" w:color="000000"/>
              <w:right w:val="single" w:sz="6" w:space="0" w:color="000000"/>
            </w:tcBorders>
            <w:tcMar>
              <w:top w:w="0" w:type="dxa"/>
              <w:left w:w="108" w:type="dxa"/>
              <w:bottom w:w="0" w:type="dxa"/>
              <w:right w:w="108" w:type="dxa"/>
            </w:tcMar>
          </w:tcPr>
          <w:p w14:paraId="2F0985FD" w14:textId="77777777" w:rsidR="005D5FEF" w:rsidRDefault="00000000">
            <w:pPr>
              <w:pStyle w:val="Textbody"/>
              <w:wordWrap w:val="0"/>
              <w:overflowPunct w:val="0"/>
              <w:autoSpaceDE w:val="0"/>
              <w:snapToGrid w:val="0"/>
              <w:spacing w:line="320" w:lineRule="exact"/>
              <w:ind w:left="360" w:hanging="360"/>
              <w:jc w:val="both"/>
            </w:pPr>
            <w:r>
              <w:rPr>
                <w:rFonts w:ascii="Times New Roman" w:eastAsia="標楷體" w:hAnsi="Times New Roman"/>
                <w:color w:val="000000"/>
              </w:rPr>
              <w:t>2</w:t>
            </w:r>
            <w:r>
              <w:rPr>
                <w:rFonts w:ascii="Times New Roman" w:eastAsia="標楷體" w:hAnsi="Times New Roman"/>
                <w:color w:val="000000"/>
              </w:rPr>
              <w:t>、委外業務有無缺失或執行率偏低等執行績效</w:t>
            </w:r>
            <w:proofErr w:type="gramStart"/>
            <w:r>
              <w:rPr>
                <w:rFonts w:ascii="Times New Roman" w:eastAsia="標楷體" w:hAnsi="Times New Roman"/>
                <w:color w:val="000000"/>
              </w:rPr>
              <w:t>不</w:t>
            </w:r>
            <w:proofErr w:type="gramEnd"/>
            <w:r>
              <w:rPr>
                <w:rFonts w:ascii="Times New Roman" w:eastAsia="標楷體" w:hAnsi="Times New Roman"/>
                <w:color w:val="000000"/>
              </w:rPr>
              <w:t>彰之情形；對缺失或執行率偏低等績效</w:t>
            </w:r>
            <w:proofErr w:type="gramStart"/>
            <w:r>
              <w:rPr>
                <w:rFonts w:ascii="Times New Roman" w:eastAsia="標楷體" w:hAnsi="Times New Roman"/>
                <w:color w:val="000000"/>
              </w:rPr>
              <w:t>不</w:t>
            </w:r>
            <w:proofErr w:type="gramEnd"/>
            <w:r>
              <w:rPr>
                <w:rFonts w:ascii="Times New Roman" w:eastAsia="標楷體" w:hAnsi="Times New Roman"/>
                <w:color w:val="000000"/>
              </w:rPr>
              <w:t>彰之情形，有無提出並執行改善對策。（</w:t>
            </w:r>
            <w:r>
              <w:rPr>
                <w:rFonts w:ascii="Times New Roman" w:eastAsia="標楷體" w:hAnsi="Times New Roman"/>
                <w:color w:val="000000"/>
              </w:rPr>
              <w:t>3</w:t>
            </w:r>
            <w:r>
              <w:rPr>
                <w:rFonts w:ascii="Times New Roman" w:eastAsia="標楷體" w:hAnsi="Times New Roman"/>
                <w:color w:val="000000"/>
              </w:rPr>
              <w:t>分）</w:t>
            </w:r>
          </w:p>
        </w:tc>
        <w:tc>
          <w:tcPr>
            <w:tcW w:w="1968" w:type="dxa"/>
            <w:tcBorders>
              <w:top w:val="single" w:sz="2" w:space="0" w:color="000000"/>
              <w:left w:val="single" w:sz="6" w:space="0" w:color="000000"/>
              <w:bottom w:val="single" w:sz="2" w:space="0" w:color="000000"/>
              <w:right w:val="single" w:sz="6" w:space="0" w:color="000000"/>
            </w:tcBorders>
            <w:tcMar>
              <w:top w:w="0" w:type="dxa"/>
              <w:left w:w="108" w:type="dxa"/>
              <w:bottom w:w="0" w:type="dxa"/>
              <w:right w:w="108" w:type="dxa"/>
            </w:tcMar>
          </w:tcPr>
          <w:p w14:paraId="1B65FBF3" w14:textId="77777777" w:rsidR="005D5FEF" w:rsidRDefault="005D5FEF">
            <w:pPr>
              <w:pStyle w:val="Textbody"/>
              <w:snapToGrid w:val="0"/>
              <w:spacing w:line="320" w:lineRule="exact"/>
              <w:ind w:left="420" w:hanging="420"/>
              <w:rPr>
                <w:rFonts w:ascii="Times New Roman" w:eastAsia="標楷體" w:hAnsi="Times New Roman"/>
                <w:color w:val="000000"/>
                <w:sz w:val="28"/>
                <w:szCs w:val="28"/>
              </w:rPr>
            </w:pPr>
          </w:p>
        </w:tc>
        <w:tc>
          <w:tcPr>
            <w:tcW w:w="1841" w:type="dxa"/>
            <w:tcBorders>
              <w:top w:val="single" w:sz="2" w:space="0" w:color="000000"/>
              <w:left w:val="single" w:sz="6" w:space="0" w:color="000000"/>
              <w:bottom w:val="single" w:sz="2" w:space="0" w:color="000000"/>
              <w:right w:val="single" w:sz="12" w:space="0" w:color="000000"/>
            </w:tcBorders>
            <w:tcMar>
              <w:top w:w="0" w:type="dxa"/>
              <w:left w:w="108" w:type="dxa"/>
              <w:bottom w:w="0" w:type="dxa"/>
              <w:right w:w="108" w:type="dxa"/>
            </w:tcMar>
          </w:tcPr>
          <w:p w14:paraId="327F663B" w14:textId="77777777" w:rsidR="005D5FEF" w:rsidRDefault="005D5FEF">
            <w:pPr>
              <w:pStyle w:val="Textbody"/>
              <w:snapToGrid w:val="0"/>
              <w:spacing w:line="320" w:lineRule="exact"/>
              <w:ind w:left="420" w:hanging="420"/>
              <w:rPr>
                <w:rFonts w:ascii="Times New Roman" w:eastAsia="標楷體" w:hAnsi="Times New Roman"/>
                <w:color w:val="000000"/>
                <w:sz w:val="28"/>
                <w:szCs w:val="28"/>
              </w:rPr>
            </w:pPr>
          </w:p>
        </w:tc>
      </w:tr>
      <w:tr w:rsidR="005D5FEF" w14:paraId="73ECAF07" w14:textId="77777777" w:rsidTr="00FB1A1A">
        <w:tblPrEx>
          <w:tblCellMar>
            <w:top w:w="0" w:type="dxa"/>
            <w:bottom w:w="0" w:type="dxa"/>
          </w:tblCellMar>
        </w:tblPrEx>
        <w:trPr>
          <w:trHeight w:val="640"/>
        </w:trPr>
        <w:tc>
          <w:tcPr>
            <w:tcW w:w="829" w:type="dxa"/>
            <w:vMerge w:val="restart"/>
            <w:tcBorders>
              <w:left w:val="single" w:sz="12" w:space="0" w:color="000000"/>
              <w:bottom w:val="single" w:sz="2" w:space="0" w:color="000000"/>
              <w:right w:val="single" w:sz="6" w:space="0" w:color="000000"/>
            </w:tcBorders>
            <w:tcMar>
              <w:top w:w="0" w:type="dxa"/>
              <w:left w:w="108" w:type="dxa"/>
              <w:bottom w:w="0" w:type="dxa"/>
              <w:right w:w="108" w:type="dxa"/>
            </w:tcMar>
          </w:tcPr>
          <w:p w14:paraId="75F5F03B" w14:textId="77777777" w:rsidR="005D5FEF" w:rsidRDefault="00000000">
            <w:pPr>
              <w:pStyle w:val="Textbody"/>
              <w:snapToGrid w:val="0"/>
              <w:spacing w:line="320" w:lineRule="exact"/>
              <w:ind w:left="420" w:hanging="420"/>
              <w:jc w:val="center"/>
            </w:pPr>
            <w:r>
              <w:rPr>
                <w:rFonts w:ascii="Times New Roman" w:eastAsia="標楷體" w:hAnsi="Times New Roman"/>
                <w:color w:val="000000"/>
                <w:sz w:val="28"/>
                <w:szCs w:val="28"/>
              </w:rPr>
              <w:t>七</w:t>
            </w:r>
          </w:p>
        </w:tc>
        <w:tc>
          <w:tcPr>
            <w:tcW w:w="2334" w:type="dxa"/>
            <w:vMerge w:val="restart"/>
            <w:tcBorders>
              <w:left w:val="single" w:sz="6" w:space="0" w:color="000000"/>
              <w:bottom w:val="single" w:sz="2" w:space="0" w:color="000000"/>
              <w:right w:val="single" w:sz="6" w:space="0" w:color="000000"/>
            </w:tcBorders>
            <w:tcMar>
              <w:top w:w="0" w:type="dxa"/>
              <w:left w:w="108" w:type="dxa"/>
              <w:bottom w:w="0" w:type="dxa"/>
              <w:right w:w="108" w:type="dxa"/>
            </w:tcMar>
          </w:tcPr>
          <w:p w14:paraId="770E084F" w14:textId="77777777" w:rsidR="005D5FEF" w:rsidRDefault="00000000">
            <w:pPr>
              <w:pStyle w:val="Textbody"/>
              <w:overflowPunct w:val="0"/>
              <w:autoSpaceDE w:val="0"/>
              <w:snapToGrid w:val="0"/>
              <w:spacing w:line="320" w:lineRule="exact"/>
              <w:rPr>
                <w:rFonts w:ascii="Times New Roman" w:eastAsia="標楷體" w:hAnsi="Times New Roman"/>
                <w:color w:val="000000"/>
                <w:kern w:val="0"/>
              </w:rPr>
            </w:pPr>
            <w:r>
              <w:rPr>
                <w:rFonts w:ascii="Times New Roman" w:eastAsia="標楷體" w:hAnsi="Times New Roman"/>
                <w:color w:val="000000"/>
                <w:kern w:val="0"/>
              </w:rPr>
              <w:t>辦理成本效益評估</w:t>
            </w:r>
          </w:p>
          <w:p w14:paraId="7061A8B8" w14:textId="77777777" w:rsidR="005D5FEF" w:rsidRDefault="00000000">
            <w:pPr>
              <w:pStyle w:val="Textbody"/>
              <w:wordWrap w:val="0"/>
              <w:overflowPunct w:val="0"/>
              <w:autoSpaceDE w:val="0"/>
              <w:snapToGrid w:val="0"/>
              <w:spacing w:line="320" w:lineRule="exact"/>
              <w:jc w:val="both"/>
            </w:pPr>
            <w:r>
              <w:rPr>
                <w:rFonts w:ascii="Times New Roman" w:eastAsia="標楷體" w:hAnsi="Times New Roman"/>
                <w:color w:val="000000"/>
                <w:kern w:val="0"/>
              </w:rPr>
              <w:t>（</w:t>
            </w:r>
            <w:r>
              <w:rPr>
                <w:rFonts w:ascii="Times New Roman" w:eastAsia="標楷體" w:hAnsi="Times New Roman"/>
                <w:color w:val="000000"/>
                <w:kern w:val="0"/>
              </w:rPr>
              <w:t>9</w:t>
            </w:r>
            <w:r>
              <w:rPr>
                <w:rFonts w:ascii="Times New Roman" w:eastAsia="標楷體" w:hAnsi="Times New Roman"/>
                <w:color w:val="000000"/>
                <w:kern w:val="0"/>
              </w:rPr>
              <w:t>分）</w:t>
            </w:r>
          </w:p>
        </w:tc>
        <w:tc>
          <w:tcPr>
            <w:tcW w:w="3218" w:type="dxa"/>
            <w:tcBorders>
              <w:top w:val="single" w:sz="2" w:space="0" w:color="000000"/>
              <w:left w:val="single" w:sz="6" w:space="0" w:color="000000"/>
              <w:bottom w:val="single" w:sz="2" w:space="0" w:color="000000"/>
              <w:right w:val="single" w:sz="6" w:space="0" w:color="000000"/>
            </w:tcBorders>
            <w:tcMar>
              <w:top w:w="0" w:type="dxa"/>
              <w:left w:w="108" w:type="dxa"/>
              <w:bottom w:w="0" w:type="dxa"/>
              <w:right w:w="108" w:type="dxa"/>
            </w:tcMar>
          </w:tcPr>
          <w:p w14:paraId="6D929BF1" w14:textId="77777777" w:rsidR="005D5FEF" w:rsidRDefault="00000000">
            <w:pPr>
              <w:pStyle w:val="Textbody"/>
              <w:wordWrap w:val="0"/>
              <w:overflowPunct w:val="0"/>
              <w:autoSpaceDE w:val="0"/>
              <w:snapToGrid w:val="0"/>
              <w:spacing w:line="320" w:lineRule="exact"/>
              <w:ind w:left="360" w:hanging="360"/>
              <w:jc w:val="both"/>
              <w:rPr>
                <w:rFonts w:ascii="Times New Roman" w:eastAsia="標楷體" w:hAnsi="Times New Roman"/>
                <w:color w:val="000000"/>
              </w:rPr>
            </w:pPr>
            <w:r>
              <w:rPr>
                <w:rFonts w:ascii="Times New Roman" w:eastAsia="標楷體" w:hAnsi="Times New Roman"/>
                <w:color w:val="000000"/>
              </w:rPr>
              <w:t>1</w:t>
            </w:r>
            <w:r>
              <w:rPr>
                <w:rFonts w:ascii="Times New Roman" w:eastAsia="標楷體" w:hAnsi="Times New Roman"/>
                <w:color w:val="000000"/>
              </w:rPr>
              <w:t>、有無預先建立委外成本效益評估機制。（</w:t>
            </w:r>
            <w:r>
              <w:rPr>
                <w:rFonts w:ascii="Times New Roman" w:eastAsia="標楷體" w:hAnsi="Times New Roman"/>
                <w:color w:val="000000"/>
              </w:rPr>
              <w:t>3</w:t>
            </w:r>
            <w:r>
              <w:rPr>
                <w:rFonts w:ascii="Times New Roman" w:eastAsia="標楷體" w:hAnsi="Times New Roman"/>
                <w:color w:val="000000"/>
              </w:rPr>
              <w:t>分）</w:t>
            </w:r>
          </w:p>
        </w:tc>
        <w:tc>
          <w:tcPr>
            <w:tcW w:w="1968" w:type="dxa"/>
            <w:tcBorders>
              <w:top w:val="single" w:sz="2" w:space="0" w:color="000000"/>
              <w:left w:val="single" w:sz="6" w:space="0" w:color="000000"/>
              <w:bottom w:val="single" w:sz="2" w:space="0" w:color="000000"/>
              <w:right w:val="single" w:sz="6" w:space="0" w:color="000000"/>
            </w:tcBorders>
            <w:tcMar>
              <w:top w:w="0" w:type="dxa"/>
              <w:left w:w="108" w:type="dxa"/>
              <w:bottom w:w="0" w:type="dxa"/>
              <w:right w:w="108" w:type="dxa"/>
            </w:tcMar>
          </w:tcPr>
          <w:p w14:paraId="2C756B8E" w14:textId="77777777" w:rsidR="005D5FEF" w:rsidRDefault="005D5FEF">
            <w:pPr>
              <w:pStyle w:val="Textbody"/>
              <w:snapToGrid w:val="0"/>
              <w:spacing w:line="320" w:lineRule="exact"/>
              <w:ind w:left="420" w:hanging="420"/>
              <w:rPr>
                <w:rFonts w:ascii="Times New Roman" w:eastAsia="標楷體" w:hAnsi="Times New Roman"/>
                <w:color w:val="000000"/>
                <w:sz w:val="28"/>
                <w:szCs w:val="28"/>
              </w:rPr>
            </w:pPr>
          </w:p>
        </w:tc>
        <w:tc>
          <w:tcPr>
            <w:tcW w:w="1841" w:type="dxa"/>
            <w:tcBorders>
              <w:top w:val="single" w:sz="2" w:space="0" w:color="000000"/>
              <w:left w:val="single" w:sz="6" w:space="0" w:color="000000"/>
              <w:bottom w:val="single" w:sz="2" w:space="0" w:color="000000"/>
              <w:right w:val="single" w:sz="12" w:space="0" w:color="000000"/>
            </w:tcBorders>
            <w:tcMar>
              <w:top w:w="0" w:type="dxa"/>
              <w:left w:w="108" w:type="dxa"/>
              <w:bottom w:w="0" w:type="dxa"/>
              <w:right w:w="108" w:type="dxa"/>
            </w:tcMar>
          </w:tcPr>
          <w:p w14:paraId="2FABFBEE" w14:textId="77777777" w:rsidR="005D5FEF" w:rsidRDefault="005D5FEF">
            <w:pPr>
              <w:pStyle w:val="Textbody"/>
              <w:snapToGrid w:val="0"/>
              <w:spacing w:line="320" w:lineRule="exact"/>
              <w:ind w:left="420" w:hanging="420"/>
              <w:rPr>
                <w:rFonts w:ascii="Times New Roman" w:eastAsia="標楷體" w:hAnsi="Times New Roman"/>
                <w:color w:val="000000"/>
                <w:sz w:val="28"/>
                <w:szCs w:val="28"/>
              </w:rPr>
            </w:pPr>
          </w:p>
        </w:tc>
      </w:tr>
      <w:tr w:rsidR="005D5FEF" w14:paraId="71A22954" w14:textId="77777777" w:rsidTr="00FB1A1A">
        <w:tblPrEx>
          <w:tblCellMar>
            <w:top w:w="0" w:type="dxa"/>
            <w:bottom w:w="0" w:type="dxa"/>
          </w:tblCellMar>
        </w:tblPrEx>
        <w:trPr>
          <w:trHeight w:val="640"/>
        </w:trPr>
        <w:tc>
          <w:tcPr>
            <w:tcW w:w="829" w:type="dxa"/>
            <w:vMerge/>
            <w:tcBorders>
              <w:left w:val="single" w:sz="12" w:space="0" w:color="000000"/>
              <w:bottom w:val="single" w:sz="2" w:space="0" w:color="000000"/>
              <w:right w:val="single" w:sz="6" w:space="0" w:color="000000"/>
            </w:tcBorders>
            <w:tcMar>
              <w:top w:w="0" w:type="dxa"/>
              <w:left w:w="108" w:type="dxa"/>
              <w:bottom w:w="0" w:type="dxa"/>
              <w:right w:w="108" w:type="dxa"/>
            </w:tcMar>
          </w:tcPr>
          <w:p w14:paraId="5A038A04" w14:textId="77777777" w:rsidR="00000000" w:rsidRDefault="00000000">
            <w:pPr>
              <w:widowControl/>
            </w:pPr>
          </w:p>
        </w:tc>
        <w:tc>
          <w:tcPr>
            <w:tcW w:w="2334" w:type="dxa"/>
            <w:vMerge/>
            <w:tcBorders>
              <w:left w:val="single" w:sz="6" w:space="0" w:color="000000"/>
              <w:bottom w:val="single" w:sz="2" w:space="0" w:color="000000"/>
              <w:right w:val="single" w:sz="6" w:space="0" w:color="000000"/>
            </w:tcBorders>
            <w:tcMar>
              <w:top w:w="0" w:type="dxa"/>
              <w:left w:w="108" w:type="dxa"/>
              <w:bottom w:w="0" w:type="dxa"/>
              <w:right w:w="108" w:type="dxa"/>
            </w:tcMar>
          </w:tcPr>
          <w:p w14:paraId="54D299A3" w14:textId="77777777" w:rsidR="00000000" w:rsidRDefault="00000000">
            <w:pPr>
              <w:widowControl/>
            </w:pPr>
          </w:p>
        </w:tc>
        <w:tc>
          <w:tcPr>
            <w:tcW w:w="3218" w:type="dxa"/>
            <w:tcBorders>
              <w:top w:val="single" w:sz="2" w:space="0" w:color="000000"/>
              <w:left w:val="single" w:sz="6" w:space="0" w:color="000000"/>
              <w:bottom w:val="single" w:sz="2" w:space="0" w:color="000000"/>
              <w:right w:val="single" w:sz="6" w:space="0" w:color="000000"/>
            </w:tcBorders>
            <w:tcMar>
              <w:top w:w="0" w:type="dxa"/>
              <w:left w:w="108" w:type="dxa"/>
              <w:bottom w:w="0" w:type="dxa"/>
              <w:right w:w="108" w:type="dxa"/>
            </w:tcMar>
          </w:tcPr>
          <w:p w14:paraId="2E5CE86B" w14:textId="77777777" w:rsidR="005D5FEF" w:rsidRDefault="00000000">
            <w:pPr>
              <w:pStyle w:val="Textbody"/>
              <w:wordWrap w:val="0"/>
              <w:overflowPunct w:val="0"/>
              <w:autoSpaceDE w:val="0"/>
              <w:snapToGrid w:val="0"/>
              <w:spacing w:line="320" w:lineRule="exact"/>
              <w:ind w:left="360" w:hanging="360"/>
              <w:jc w:val="both"/>
              <w:rPr>
                <w:rFonts w:ascii="Times New Roman" w:eastAsia="標楷體" w:hAnsi="Times New Roman"/>
                <w:color w:val="000000"/>
              </w:rPr>
            </w:pPr>
            <w:r>
              <w:rPr>
                <w:rFonts w:ascii="Times New Roman" w:eastAsia="標楷體" w:hAnsi="Times New Roman"/>
                <w:color w:val="000000"/>
              </w:rPr>
              <w:t>2</w:t>
            </w:r>
            <w:r>
              <w:rPr>
                <w:rFonts w:ascii="Times New Roman" w:eastAsia="標楷體" w:hAnsi="Times New Roman"/>
                <w:color w:val="000000"/>
              </w:rPr>
              <w:t>、有無就委外和自行辦理事項所需成本作比較分析。（</w:t>
            </w:r>
            <w:r>
              <w:rPr>
                <w:rFonts w:ascii="Times New Roman" w:eastAsia="標楷體" w:hAnsi="Times New Roman"/>
                <w:color w:val="000000"/>
              </w:rPr>
              <w:t>3</w:t>
            </w:r>
            <w:r>
              <w:rPr>
                <w:rFonts w:ascii="Times New Roman" w:eastAsia="標楷體" w:hAnsi="Times New Roman"/>
                <w:color w:val="000000"/>
              </w:rPr>
              <w:t>分）</w:t>
            </w:r>
          </w:p>
        </w:tc>
        <w:tc>
          <w:tcPr>
            <w:tcW w:w="1968" w:type="dxa"/>
            <w:tcBorders>
              <w:top w:val="single" w:sz="2" w:space="0" w:color="000000"/>
              <w:left w:val="single" w:sz="6" w:space="0" w:color="000000"/>
              <w:bottom w:val="single" w:sz="2" w:space="0" w:color="000000"/>
              <w:right w:val="single" w:sz="6" w:space="0" w:color="000000"/>
            </w:tcBorders>
            <w:tcMar>
              <w:top w:w="0" w:type="dxa"/>
              <w:left w:w="108" w:type="dxa"/>
              <w:bottom w:w="0" w:type="dxa"/>
              <w:right w:w="108" w:type="dxa"/>
            </w:tcMar>
          </w:tcPr>
          <w:p w14:paraId="3D4D216B" w14:textId="77777777" w:rsidR="005D5FEF" w:rsidRDefault="005D5FEF">
            <w:pPr>
              <w:pStyle w:val="Textbody"/>
              <w:snapToGrid w:val="0"/>
              <w:spacing w:line="320" w:lineRule="exact"/>
              <w:ind w:left="420" w:hanging="420"/>
              <w:rPr>
                <w:rFonts w:ascii="Times New Roman" w:eastAsia="標楷體" w:hAnsi="Times New Roman"/>
                <w:color w:val="000000"/>
                <w:sz w:val="28"/>
                <w:szCs w:val="28"/>
              </w:rPr>
            </w:pPr>
          </w:p>
        </w:tc>
        <w:tc>
          <w:tcPr>
            <w:tcW w:w="1841" w:type="dxa"/>
            <w:tcBorders>
              <w:top w:val="single" w:sz="2" w:space="0" w:color="000000"/>
              <w:left w:val="single" w:sz="6" w:space="0" w:color="000000"/>
              <w:bottom w:val="single" w:sz="2" w:space="0" w:color="000000"/>
              <w:right w:val="single" w:sz="12" w:space="0" w:color="000000"/>
            </w:tcBorders>
            <w:tcMar>
              <w:top w:w="0" w:type="dxa"/>
              <w:left w:w="108" w:type="dxa"/>
              <w:bottom w:w="0" w:type="dxa"/>
              <w:right w:w="108" w:type="dxa"/>
            </w:tcMar>
          </w:tcPr>
          <w:p w14:paraId="5307E9D3" w14:textId="77777777" w:rsidR="005D5FEF" w:rsidRDefault="005D5FEF">
            <w:pPr>
              <w:pStyle w:val="Textbody"/>
              <w:snapToGrid w:val="0"/>
              <w:spacing w:line="320" w:lineRule="exact"/>
              <w:ind w:left="420" w:hanging="420"/>
              <w:rPr>
                <w:rFonts w:ascii="Times New Roman" w:eastAsia="標楷體" w:hAnsi="Times New Roman"/>
                <w:color w:val="000000"/>
                <w:sz w:val="28"/>
                <w:szCs w:val="28"/>
              </w:rPr>
            </w:pPr>
          </w:p>
        </w:tc>
      </w:tr>
      <w:tr w:rsidR="005D5FEF" w14:paraId="3134F1FA" w14:textId="77777777" w:rsidTr="00FB1A1A">
        <w:tblPrEx>
          <w:tblCellMar>
            <w:top w:w="0" w:type="dxa"/>
            <w:bottom w:w="0" w:type="dxa"/>
          </w:tblCellMar>
        </w:tblPrEx>
        <w:trPr>
          <w:trHeight w:val="867"/>
        </w:trPr>
        <w:tc>
          <w:tcPr>
            <w:tcW w:w="829" w:type="dxa"/>
            <w:vMerge/>
            <w:tcBorders>
              <w:left w:val="single" w:sz="12" w:space="0" w:color="000000"/>
              <w:bottom w:val="single" w:sz="2" w:space="0" w:color="000000"/>
              <w:right w:val="single" w:sz="6" w:space="0" w:color="000000"/>
            </w:tcBorders>
            <w:tcMar>
              <w:top w:w="0" w:type="dxa"/>
              <w:left w:w="108" w:type="dxa"/>
              <w:bottom w:w="0" w:type="dxa"/>
              <w:right w:w="108" w:type="dxa"/>
            </w:tcMar>
          </w:tcPr>
          <w:p w14:paraId="75186802" w14:textId="77777777" w:rsidR="00000000" w:rsidRDefault="00000000">
            <w:pPr>
              <w:widowControl/>
            </w:pPr>
          </w:p>
        </w:tc>
        <w:tc>
          <w:tcPr>
            <w:tcW w:w="2334" w:type="dxa"/>
            <w:vMerge/>
            <w:tcBorders>
              <w:left w:val="single" w:sz="6" w:space="0" w:color="000000"/>
              <w:bottom w:val="single" w:sz="2" w:space="0" w:color="000000"/>
              <w:right w:val="single" w:sz="6" w:space="0" w:color="000000"/>
            </w:tcBorders>
            <w:tcMar>
              <w:top w:w="0" w:type="dxa"/>
              <w:left w:w="108" w:type="dxa"/>
              <w:bottom w:w="0" w:type="dxa"/>
              <w:right w:w="108" w:type="dxa"/>
            </w:tcMar>
          </w:tcPr>
          <w:p w14:paraId="445B1587" w14:textId="77777777" w:rsidR="00000000" w:rsidRDefault="00000000">
            <w:pPr>
              <w:widowControl/>
            </w:pPr>
          </w:p>
        </w:tc>
        <w:tc>
          <w:tcPr>
            <w:tcW w:w="3218" w:type="dxa"/>
            <w:tcBorders>
              <w:top w:val="single" w:sz="2" w:space="0" w:color="000000"/>
              <w:left w:val="single" w:sz="6" w:space="0" w:color="000000"/>
              <w:bottom w:val="single" w:sz="2" w:space="0" w:color="000000"/>
              <w:right w:val="single" w:sz="6" w:space="0" w:color="000000"/>
            </w:tcBorders>
            <w:tcMar>
              <w:top w:w="0" w:type="dxa"/>
              <w:left w:w="108" w:type="dxa"/>
              <w:bottom w:w="0" w:type="dxa"/>
              <w:right w:w="108" w:type="dxa"/>
            </w:tcMar>
          </w:tcPr>
          <w:p w14:paraId="7555BF2C" w14:textId="77777777" w:rsidR="005D5FEF" w:rsidRDefault="00000000">
            <w:pPr>
              <w:pStyle w:val="Textbody"/>
              <w:wordWrap w:val="0"/>
              <w:overflowPunct w:val="0"/>
              <w:autoSpaceDE w:val="0"/>
              <w:snapToGrid w:val="0"/>
              <w:spacing w:line="320" w:lineRule="exact"/>
              <w:ind w:left="360" w:hanging="360"/>
              <w:jc w:val="both"/>
              <w:rPr>
                <w:rFonts w:ascii="Times New Roman" w:eastAsia="標楷體" w:hAnsi="Times New Roman"/>
                <w:color w:val="000000"/>
              </w:rPr>
            </w:pPr>
            <w:r>
              <w:rPr>
                <w:rFonts w:ascii="Times New Roman" w:eastAsia="標楷體" w:hAnsi="Times New Roman"/>
                <w:color w:val="000000"/>
              </w:rPr>
              <w:t>3</w:t>
            </w:r>
            <w:r>
              <w:rPr>
                <w:rFonts w:ascii="Times New Roman" w:eastAsia="標楷體" w:hAnsi="Times New Roman"/>
                <w:color w:val="000000"/>
              </w:rPr>
              <w:t>、有無就委外業務之營運績效，進行具體分析。（</w:t>
            </w:r>
            <w:r>
              <w:rPr>
                <w:rFonts w:ascii="Times New Roman" w:eastAsia="標楷體" w:hAnsi="Times New Roman"/>
                <w:color w:val="000000"/>
              </w:rPr>
              <w:t>3</w:t>
            </w:r>
            <w:r>
              <w:rPr>
                <w:rFonts w:ascii="Times New Roman" w:eastAsia="標楷體" w:hAnsi="Times New Roman"/>
                <w:color w:val="000000"/>
              </w:rPr>
              <w:t>分）</w:t>
            </w:r>
          </w:p>
        </w:tc>
        <w:tc>
          <w:tcPr>
            <w:tcW w:w="1968" w:type="dxa"/>
            <w:tcBorders>
              <w:top w:val="single" w:sz="2" w:space="0" w:color="000000"/>
              <w:left w:val="single" w:sz="6" w:space="0" w:color="000000"/>
              <w:bottom w:val="single" w:sz="2" w:space="0" w:color="000000"/>
              <w:right w:val="single" w:sz="6" w:space="0" w:color="000000"/>
            </w:tcBorders>
            <w:tcMar>
              <w:top w:w="0" w:type="dxa"/>
              <w:left w:w="108" w:type="dxa"/>
              <w:bottom w:w="0" w:type="dxa"/>
              <w:right w:w="108" w:type="dxa"/>
            </w:tcMar>
          </w:tcPr>
          <w:p w14:paraId="7593E0BC" w14:textId="77777777" w:rsidR="005D5FEF" w:rsidRDefault="005D5FEF">
            <w:pPr>
              <w:pStyle w:val="Textbody"/>
              <w:snapToGrid w:val="0"/>
              <w:spacing w:line="320" w:lineRule="exact"/>
              <w:ind w:left="420" w:hanging="420"/>
              <w:rPr>
                <w:rFonts w:ascii="Times New Roman" w:eastAsia="標楷體" w:hAnsi="Times New Roman"/>
                <w:color w:val="000000"/>
                <w:sz w:val="28"/>
                <w:szCs w:val="28"/>
              </w:rPr>
            </w:pPr>
          </w:p>
        </w:tc>
        <w:tc>
          <w:tcPr>
            <w:tcW w:w="1841" w:type="dxa"/>
            <w:tcBorders>
              <w:top w:val="single" w:sz="2" w:space="0" w:color="000000"/>
              <w:left w:val="single" w:sz="6" w:space="0" w:color="000000"/>
              <w:bottom w:val="single" w:sz="2" w:space="0" w:color="000000"/>
              <w:right w:val="single" w:sz="12" w:space="0" w:color="000000"/>
            </w:tcBorders>
            <w:tcMar>
              <w:top w:w="0" w:type="dxa"/>
              <w:left w:w="108" w:type="dxa"/>
              <w:bottom w:w="0" w:type="dxa"/>
              <w:right w:w="108" w:type="dxa"/>
            </w:tcMar>
          </w:tcPr>
          <w:p w14:paraId="45217FE9" w14:textId="77777777" w:rsidR="005D5FEF" w:rsidRDefault="005D5FEF">
            <w:pPr>
              <w:pStyle w:val="Textbody"/>
              <w:snapToGrid w:val="0"/>
              <w:spacing w:line="320" w:lineRule="exact"/>
              <w:ind w:left="420" w:hanging="420"/>
              <w:rPr>
                <w:rFonts w:ascii="Times New Roman" w:eastAsia="標楷體" w:hAnsi="Times New Roman"/>
                <w:color w:val="000000"/>
                <w:sz w:val="28"/>
                <w:szCs w:val="28"/>
              </w:rPr>
            </w:pPr>
          </w:p>
        </w:tc>
      </w:tr>
      <w:tr w:rsidR="005D5FEF" w14:paraId="58D778FB" w14:textId="77777777" w:rsidTr="00FB1A1A">
        <w:tblPrEx>
          <w:tblCellMar>
            <w:top w:w="0" w:type="dxa"/>
            <w:bottom w:w="0" w:type="dxa"/>
          </w:tblCellMar>
        </w:tblPrEx>
        <w:trPr>
          <w:trHeight w:val="1920"/>
        </w:trPr>
        <w:tc>
          <w:tcPr>
            <w:tcW w:w="829" w:type="dxa"/>
            <w:vMerge w:val="restart"/>
            <w:tcBorders>
              <w:top w:val="single" w:sz="2" w:space="0" w:color="000000"/>
              <w:left w:val="single" w:sz="12" w:space="0" w:color="000000"/>
              <w:bottom w:val="single" w:sz="2" w:space="0" w:color="000000"/>
              <w:right w:val="single" w:sz="6" w:space="0" w:color="000000"/>
            </w:tcBorders>
            <w:tcMar>
              <w:top w:w="0" w:type="dxa"/>
              <w:left w:w="108" w:type="dxa"/>
              <w:bottom w:w="0" w:type="dxa"/>
              <w:right w:w="108" w:type="dxa"/>
            </w:tcMar>
          </w:tcPr>
          <w:p w14:paraId="5733BF9D" w14:textId="77777777" w:rsidR="005D5FEF" w:rsidRDefault="00000000">
            <w:pPr>
              <w:pStyle w:val="Textbody"/>
              <w:snapToGrid w:val="0"/>
              <w:spacing w:line="320" w:lineRule="exact"/>
              <w:ind w:left="420" w:hanging="420"/>
              <w:jc w:val="center"/>
              <w:rPr>
                <w:rFonts w:ascii="Times New Roman" w:eastAsia="標楷體" w:hAnsi="Times New Roman"/>
                <w:color w:val="000000"/>
                <w:sz w:val="28"/>
                <w:szCs w:val="28"/>
              </w:rPr>
            </w:pPr>
            <w:r>
              <w:rPr>
                <w:rFonts w:ascii="Times New Roman" w:eastAsia="標楷體" w:hAnsi="Times New Roman"/>
                <w:color w:val="000000"/>
                <w:sz w:val="28"/>
                <w:szCs w:val="28"/>
              </w:rPr>
              <w:t>八</w:t>
            </w:r>
          </w:p>
        </w:tc>
        <w:tc>
          <w:tcPr>
            <w:tcW w:w="2334" w:type="dxa"/>
            <w:vMerge w:val="restart"/>
            <w:tcBorders>
              <w:top w:val="single" w:sz="2" w:space="0" w:color="000000"/>
              <w:left w:val="single" w:sz="6" w:space="0" w:color="000000"/>
              <w:bottom w:val="single" w:sz="2" w:space="0" w:color="000000"/>
              <w:right w:val="single" w:sz="6" w:space="0" w:color="000000"/>
            </w:tcBorders>
            <w:tcMar>
              <w:top w:w="0" w:type="dxa"/>
              <w:left w:w="108" w:type="dxa"/>
              <w:bottom w:w="0" w:type="dxa"/>
              <w:right w:w="108" w:type="dxa"/>
            </w:tcMar>
          </w:tcPr>
          <w:p w14:paraId="774AC1EC" w14:textId="77777777" w:rsidR="005D5FEF" w:rsidRDefault="00000000">
            <w:pPr>
              <w:pStyle w:val="Textbody"/>
              <w:snapToGrid w:val="0"/>
              <w:spacing w:line="320" w:lineRule="exact"/>
              <w:jc w:val="both"/>
            </w:pPr>
            <w:r>
              <w:rPr>
                <w:rFonts w:ascii="Times New Roman" w:eastAsia="標楷體" w:hAnsi="Times New Roman"/>
                <w:color w:val="000000"/>
              </w:rPr>
              <w:t>執行委外業務節省之人力、經費、顧客滿意度等績效值</w:t>
            </w:r>
            <w:r>
              <w:rPr>
                <w:rFonts w:ascii="標楷體" w:eastAsia="標楷體" w:hAnsi="標楷體"/>
                <w:color w:val="000000"/>
              </w:rPr>
              <w:t>（</w:t>
            </w:r>
            <w:r>
              <w:rPr>
                <w:rFonts w:ascii="Times New Roman" w:eastAsia="標楷體" w:hAnsi="Times New Roman"/>
                <w:color w:val="000000"/>
              </w:rPr>
              <w:t>20</w:t>
            </w:r>
            <w:r>
              <w:rPr>
                <w:rFonts w:ascii="Times New Roman" w:eastAsia="標楷體" w:hAnsi="Times New Roman"/>
                <w:color w:val="000000"/>
              </w:rPr>
              <w:t>分</w:t>
            </w:r>
            <w:r>
              <w:rPr>
                <w:rFonts w:ascii="標楷體" w:eastAsia="標楷體" w:hAnsi="標楷體"/>
                <w:color w:val="000000"/>
              </w:rPr>
              <w:t>）</w:t>
            </w:r>
          </w:p>
        </w:tc>
        <w:tc>
          <w:tcPr>
            <w:tcW w:w="3218" w:type="dxa"/>
            <w:tcBorders>
              <w:top w:val="single" w:sz="2" w:space="0" w:color="000000"/>
              <w:left w:val="single" w:sz="6" w:space="0" w:color="000000"/>
              <w:bottom w:val="single" w:sz="2" w:space="0" w:color="000000"/>
              <w:right w:val="single" w:sz="6" w:space="0" w:color="000000"/>
            </w:tcBorders>
            <w:tcMar>
              <w:top w:w="0" w:type="dxa"/>
              <w:left w:w="108" w:type="dxa"/>
              <w:bottom w:w="0" w:type="dxa"/>
              <w:right w:w="108" w:type="dxa"/>
            </w:tcMar>
          </w:tcPr>
          <w:p w14:paraId="09FE7D6A" w14:textId="77777777" w:rsidR="005D5FEF" w:rsidRDefault="00000000">
            <w:pPr>
              <w:pStyle w:val="Textbody"/>
              <w:suppressAutoHyphens w:val="0"/>
              <w:wordWrap w:val="0"/>
              <w:overflowPunct w:val="0"/>
              <w:autoSpaceDE w:val="0"/>
              <w:snapToGrid w:val="0"/>
              <w:spacing w:line="320" w:lineRule="exact"/>
              <w:ind w:left="360" w:hanging="360"/>
              <w:jc w:val="both"/>
            </w:pPr>
            <w:r>
              <w:rPr>
                <w:rFonts w:ascii="Times New Roman" w:eastAsia="標楷體" w:hAnsi="Times New Roman"/>
                <w:color w:val="000000"/>
              </w:rPr>
              <w:t>1</w:t>
            </w:r>
            <w:r>
              <w:rPr>
                <w:rFonts w:ascii="Times New Roman" w:eastAsia="標楷體" w:hAnsi="Times New Roman"/>
                <w:color w:val="000000"/>
              </w:rPr>
              <w:t>、實際節約之人力之計算方式：（機關自行辦理負擔之人事費</w:t>
            </w:r>
            <w:r>
              <w:rPr>
                <w:rFonts w:ascii="Times New Roman" w:eastAsia="標楷體" w:hAnsi="Times New Roman"/>
                <w:color w:val="000000"/>
              </w:rPr>
              <w:t>-</w:t>
            </w:r>
            <w:r>
              <w:rPr>
                <w:rFonts w:ascii="Times New Roman" w:eastAsia="標楷體" w:hAnsi="Times New Roman"/>
                <w:color w:val="000000"/>
              </w:rPr>
              <w:t>委外人事費）</w:t>
            </w:r>
            <w:r>
              <w:rPr>
                <w:rFonts w:ascii="Times New Roman" w:eastAsia="標楷體" w:hAnsi="Times New Roman"/>
                <w:color w:val="000000"/>
              </w:rPr>
              <w:t>/</w:t>
            </w:r>
            <w:r>
              <w:rPr>
                <w:rFonts w:ascii="Times New Roman" w:eastAsia="標楷體" w:hAnsi="Times New Roman"/>
                <w:color w:val="000000"/>
              </w:rPr>
              <w:t>（每人每年所需之人事費）；如無法計算，請以質性說明。（</w:t>
            </w:r>
            <w:r>
              <w:rPr>
                <w:rFonts w:ascii="Times New Roman" w:eastAsia="標楷體" w:hAnsi="Times New Roman"/>
                <w:color w:val="000000"/>
              </w:rPr>
              <w:t>5</w:t>
            </w:r>
            <w:r>
              <w:rPr>
                <w:rFonts w:ascii="Times New Roman" w:eastAsia="標楷體" w:hAnsi="Times New Roman"/>
                <w:color w:val="000000"/>
              </w:rPr>
              <w:t>分）</w:t>
            </w:r>
          </w:p>
        </w:tc>
        <w:tc>
          <w:tcPr>
            <w:tcW w:w="1968" w:type="dxa"/>
            <w:tcBorders>
              <w:top w:val="single" w:sz="2" w:space="0" w:color="000000"/>
              <w:left w:val="single" w:sz="6" w:space="0" w:color="000000"/>
              <w:bottom w:val="single" w:sz="2" w:space="0" w:color="000000"/>
              <w:right w:val="single" w:sz="6" w:space="0" w:color="000000"/>
            </w:tcBorders>
            <w:tcMar>
              <w:top w:w="0" w:type="dxa"/>
              <w:left w:w="108" w:type="dxa"/>
              <w:bottom w:w="0" w:type="dxa"/>
              <w:right w:w="108" w:type="dxa"/>
            </w:tcMar>
          </w:tcPr>
          <w:p w14:paraId="031DF698" w14:textId="77777777" w:rsidR="005D5FEF" w:rsidRDefault="005D5FEF">
            <w:pPr>
              <w:pStyle w:val="Textbody"/>
              <w:snapToGrid w:val="0"/>
              <w:spacing w:line="320" w:lineRule="exact"/>
              <w:ind w:left="420" w:hanging="420"/>
              <w:rPr>
                <w:rFonts w:ascii="Times New Roman" w:eastAsia="標楷體" w:hAnsi="Times New Roman"/>
                <w:color w:val="000000"/>
                <w:sz w:val="28"/>
                <w:szCs w:val="28"/>
              </w:rPr>
            </w:pPr>
          </w:p>
        </w:tc>
        <w:tc>
          <w:tcPr>
            <w:tcW w:w="1841" w:type="dxa"/>
            <w:tcBorders>
              <w:top w:val="single" w:sz="2" w:space="0" w:color="000000"/>
              <w:left w:val="single" w:sz="6" w:space="0" w:color="000000"/>
              <w:bottom w:val="single" w:sz="2" w:space="0" w:color="000000"/>
              <w:right w:val="single" w:sz="12" w:space="0" w:color="000000"/>
            </w:tcBorders>
            <w:tcMar>
              <w:top w:w="0" w:type="dxa"/>
              <w:left w:w="108" w:type="dxa"/>
              <w:bottom w:w="0" w:type="dxa"/>
              <w:right w:w="108" w:type="dxa"/>
            </w:tcMar>
          </w:tcPr>
          <w:p w14:paraId="2F89E9B4" w14:textId="77777777" w:rsidR="005D5FEF" w:rsidRDefault="005D5FEF">
            <w:pPr>
              <w:pStyle w:val="Textbody"/>
              <w:snapToGrid w:val="0"/>
              <w:spacing w:line="320" w:lineRule="exact"/>
              <w:ind w:left="420" w:hanging="420"/>
              <w:rPr>
                <w:rFonts w:ascii="Times New Roman" w:eastAsia="標楷體" w:hAnsi="Times New Roman"/>
                <w:color w:val="000000"/>
                <w:sz w:val="28"/>
                <w:szCs w:val="28"/>
              </w:rPr>
            </w:pPr>
          </w:p>
        </w:tc>
      </w:tr>
      <w:tr w:rsidR="005D5FEF" w14:paraId="06A673D5" w14:textId="77777777" w:rsidTr="00FB1A1A">
        <w:tblPrEx>
          <w:tblCellMar>
            <w:top w:w="0" w:type="dxa"/>
            <w:bottom w:w="0" w:type="dxa"/>
          </w:tblCellMar>
        </w:tblPrEx>
        <w:trPr>
          <w:trHeight w:val="315"/>
        </w:trPr>
        <w:tc>
          <w:tcPr>
            <w:tcW w:w="829" w:type="dxa"/>
            <w:vMerge/>
            <w:tcBorders>
              <w:top w:val="single" w:sz="2" w:space="0" w:color="000000"/>
              <w:left w:val="single" w:sz="12" w:space="0" w:color="000000"/>
              <w:bottom w:val="single" w:sz="2" w:space="0" w:color="000000"/>
              <w:right w:val="single" w:sz="6" w:space="0" w:color="000000"/>
            </w:tcBorders>
            <w:tcMar>
              <w:top w:w="0" w:type="dxa"/>
              <w:left w:w="108" w:type="dxa"/>
              <w:bottom w:w="0" w:type="dxa"/>
              <w:right w:w="108" w:type="dxa"/>
            </w:tcMar>
          </w:tcPr>
          <w:p w14:paraId="5D4916D0" w14:textId="77777777" w:rsidR="00000000" w:rsidRDefault="00000000">
            <w:pPr>
              <w:widowControl/>
            </w:pPr>
          </w:p>
        </w:tc>
        <w:tc>
          <w:tcPr>
            <w:tcW w:w="2334" w:type="dxa"/>
            <w:vMerge/>
            <w:tcBorders>
              <w:top w:val="single" w:sz="2" w:space="0" w:color="000000"/>
              <w:left w:val="single" w:sz="6" w:space="0" w:color="000000"/>
              <w:bottom w:val="single" w:sz="2" w:space="0" w:color="000000"/>
              <w:right w:val="single" w:sz="6" w:space="0" w:color="000000"/>
            </w:tcBorders>
            <w:tcMar>
              <w:top w:w="0" w:type="dxa"/>
              <w:left w:w="108" w:type="dxa"/>
              <w:bottom w:w="0" w:type="dxa"/>
              <w:right w:w="108" w:type="dxa"/>
            </w:tcMar>
          </w:tcPr>
          <w:p w14:paraId="57FD1D67" w14:textId="77777777" w:rsidR="00000000" w:rsidRDefault="00000000">
            <w:pPr>
              <w:widowControl/>
            </w:pPr>
          </w:p>
        </w:tc>
        <w:tc>
          <w:tcPr>
            <w:tcW w:w="3218" w:type="dxa"/>
            <w:tcBorders>
              <w:top w:val="single" w:sz="2" w:space="0" w:color="000000"/>
              <w:left w:val="single" w:sz="6" w:space="0" w:color="000000"/>
              <w:bottom w:val="single" w:sz="2" w:space="0" w:color="000000"/>
              <w:right w:val="single" w:sz="6" w:space="0" w:color="000000"/>
            </w:tcBorders>
            <w:tcMar>
              <w:top w:w="0" w:type="dxa"/>
              <w:left w:w="108" w:type="dxa"/>
              <w:bottom w:w="0" w:type="dxa"/>
              <w:right w:w="108" w:type="dxa"/>
            </w:tcMar>
          </w:tcPr>
          <w:p w14:paraId="245DCB37" w14:textId="77777777" w:rsidR="005D5FEF" w:rsidRDefault="00000000">
            <w:pPr>
              <w:pStyle w:val="Textbody"/>
              <w:wordWrap w:val="0"/>
              <w:overflowPunct w:val="0"/>
              <w:autoSpaceDE w:val="0"/>
              <w:spacing w:line="320" w:lineRule="exact"/>
              <w:ind w:left="360" w:hanging="360"/>
              <w:jc w:val="both"/>
            </w:pPr>
            <w:r>
              <w:rPr>
                <w:rFonts w:ascii="Times New Roman" w:eastAsia="標楷體" w:hAnsi="Times New Roman"/>
                <w:color w:val="000000"/>
              </w:rPr>
              <w:t>2</w:t>
            </w:r>
            <w:r>
              <w:rPr>
                <w:rFonts w:ascii="Times New Roman" w:eastAsia="標楷體" w:hAnsi="Times New Roman"/>
                <w:color w:val="000000"/>
              </w:rPr>
              <w:t>、實際節省經費之計算方式：「機關自行辦理負擔之經費（包括人力、物力之經費）</w:t>
            </w:r>
            <w:r>
              <w:rPr>
                <w:rFonts w:ascii="Times New Roman" w:eastAsia="標楷體" w:hAnsi="Times New Roman"/>
                <w:color w:val="000000"/>
              </w:rPr>
              <w:t>-</w:t>
            </w:r>
            <w:proofErr w:type="gramStart"/>
            <w:r>
              <w:rPr>
                <w:rFonts w:ascii="Times New Roman" w:eastAsia="標楷體" w:hAnsi="Times New Roman"/>
                <w:color w:val="000000"/>
              </w:rPr>
              <w:t>委外總經費</w:t>
            </w:r>
            <w:proofErr w:type="gramEnd"/>
            <w:r>
              <w:rPr>
                <w:rFonts w:ascii="Times New Roman" w:eastAsia="標楷體" w:hAnsi="Times New Roman"/>
                <w:color w:val="000000"/>
              </w:rPr>
              <w:t>」</w:t>
            </w:r>
            <w:r>
              <w:rPr>
                <w:rFonts w:ascii="Times New Roman" w:eastAsia="標楷體" w:hAnsi="Times New Roman"/>
                <w:color w:val="000000"/>
              </w:rPr>
              <w:t>/</w:t>
            </w:r>
            <w:r>
              <w:rPr>
                <w:rFonts w:ascii="Times New Roman" w:eastAsia="標楷體" w:hAnsi="Times New Roman"/>
                <w:color w:val="000000"/>
              </w:rPr>
              <w:t>（機關自行辦理負擔之經費）；如難以計算，亦可</w:t>
            </w:r>
            <w:proofErr w:type="gramStart"/>
            <w:r>
              <w:rPr>
                <w:rFonts w:ascii="Times New Roman" w:eastAsia="標楷體" w:hAnsi="Times New Roman"/>
                <w:color w:val="000000"/>
              </w:rPr>
              <w:t>採</w:t>
            </w:r>
            <w:proofErr w:type="gramEnd"/>
            <w:r>
              <w:rPr>
                <w:rFonts w:ascii="Times New Roman" w:eastAsia="標楷體" w:hAnsi="Times New Roman"/>
                <w:color w:val="000000"/>
              </w:rPr>
              <w:t>質性說明。（</w:t>
            </w:r>
            <w:r>
              <w:rPr>
                <w:rFonts w:ascii="Times New Roman" w:eastAsia="標楷體" w:hAnsi="Times New Roman"/>
                <w:color w:val="000000"/>
              </w:rPr>
              <w:t>5</w:t>
            </w:r>
            <w:r>
              <w:rPr>
                <w:rFonts w:ascii="Times New Roman" w:eastAsia="標楷體" w:hAnsi="Times New Roman"/>
                <w:color w:val="000000"/>
              </w:rPr>
              <w:t>分）</w:t>
            </w:r>
          </w:p>
        </w:tc>
        <w:tc>
          <w:tcPr>
            <w:tcW w:w="1968" w:type="dxa"/>
            <w:tcBorders>
              <w:top w:val="single" w:sz="2" w:space="0" w:color="000000"/>
              <w:left w:val="single" w:sz="6" w:space="0" w:color="000000"/>
              <w:bottom w:val="single" w:sz="2" w:space="0" w:color="000000"/>
              <w:right w:val="single" w:sz="6" w:space="0" w:color="000000"/>
            </w:tcBorders>
            <w:tcMar>
              <w:top w:w="0" w:type="dxa"/>
              <w:left w:w="108" w:type="dxa"/>
              <w:bottom w:w="0" w:type="dxa"/>
              <w:right w:w="108" w:type="dxa"/>
            </w:tcMar>
          </w:tcPr>
          <w:p w14:paraId="3D49CBCE" w14:textId="77777777" w:rsidR="005D5FEF" w:rsidRDefault="005D5FEF">
            <w:pPr>
              <w:pStyle w:val="Textbody"/>
              <w:snapToGrid w:val="0"/>
              <w:spacing w:line="320" w:lineRule="exact"/>
              <w:ind w:left="420" w:hanging="420"/>
              <w:rPr>
                <w:rFonts w:ascii="Times New Roman" w:eastAsia="標楷體" w:hAnsi="Times New Roman"/>
                <w:color w:val="000000"/>
                <w:sz w:val="28"/>
                <w:szCs w:val="28"/>
              </w:rPr>
            </w:pPr>
          </w:p>
        </w:tc>
        <w:tc>
          <w:tcPr>
            <w:tcW w:w="1841" w:type="dxa"/>
            <w:tcBorders>
              <w:top w:val="single" w:sz="2" w:space="0" w:color="000000"/>
              <w:left w:val="single" w:sz="6" w:space="0" w:color="000000"/>
              <w:bottom w:val="single" w:sz="2" w:space="0" w:color="000000"/>
              <w:right w:val="single" w:sz="12" w:space="0" w:color="000000"/>
            </w:tcBorders>
            <w:tcMar>
              <w:top w:w="0" w:type="dxa"/>
              <w:left w:w="108" w:type="dxa"/>
              <w:bottom w:w="0" w:type="dxa"/>
              <w:right w:w="108" w:type="dxa"/>
            </w:tcMar>
          </w:tcPr>
          <w:p w14:paraId="531C7AF9" w14:textId="77777777" w:rsidR="005D5FEF" w:rsidRDefault="005D5FEF">
            <w:pPr>
              <w:pStyle w:val="Textbody"/>
              <w:snapToGrid w:val="0"/>
              <w:spacing w:line="320" w:lineRule="exact"/>
              <w:ind w:left="420" w:hanging="420"/>
              <w:rPr>
                <w:rFonts w:ascii="Times New Roman" w:eastAsia="標楷體" w:hAnsi="Times New Roman"/>
                <w:color w:val="000000"/>
                <w:sz w:val="28"/>
                <w:szCs w:val="28"/>
              </w:rPr>
            </w:pPr>
          </w:p>
        </w:tc>
      </w:tr>
      <w:tr w:rsidR="005D5FEF" w14:paraId="66661A49" w14:textId="77777777" w:rsidTr="00FB1A1A">
        <w:tblPrEx>
          <w:tblCellMar>
            <w:top w:w="0" w:type="dxa"/>
            <w:bottom w:w="0" w:type="dxa"/>
          </w:tblCellMar>
        </w:tblPrEx>
        <w:trPr>
          <w:trHeight w:val="315"/>
        </w:trPr>
        <w:tc>
          <w:tcPr>
            <w:tcW w:w="829" w:type="dxa"/>
            <w:vMerge/>
            <w:tcBorders>
              <w:top w:val="single" w:sz="2" w:space="0" w:color="000000"/>
              <w:left w:val="single" w:sz="12" w:space="0" w:color="000000"/>
              <w:bottom w:val="single" w:sz="2" w:space="0" w:color="000000"/>
              <w:right w:val="single" w:sz="6" w:space="0" w:color="000000"/>
            </w:tcBorders>
            <w:tcMar>
              <w:top w:w="0" w:type="dxa"/>
              <w:left w:w="108" w:type="dxa"/>
              <w:bottom w:w="0" w:type="dxa"/>
              <w:right w:w="108" w:type="dxa"/>
            </w:tcMar>
          </w:tcPr>
          <w:p w14:paraId="3AB66FE5" w14:textId="77777777" w:rsidR="00000000" w:rsidRDefault="00000000">
            <w:pPr>
              <w:widowControl/>
            </w:pPr>
          </w:p>
        </w:tc>
        <w:tc>
          <w:tcPr>
            <w:tcW w:w="2334" w:type="dxa"/>
            <w:vMerge/>
            <w:tcBorders>
              <w:top w:val="single" w:sz="2" w:space="0" w:color="000000"/>
              <w:left w:val="single" w:sz="6" w:space="0" w:color="000000"/>
              <w:bottom w:val="single" w:sz="2" w:space="0" w:color="000000"/>
              <w:right w:val="single" w:sz="6" w:space="0" w:color="000000"/>
            </w:tcBorders>
            <w:tcMar>
              <w:top w:w="0" w:type="dxa"/>
              <w:left w:w="108" w:type="dxa"/>
              <w:bottom w:w="0" w:type="dxa"/>
              <w:right w:w="108" w:type="dxa"/>
            </w:tcMar>
          </w:tcPr>
          <w:p w14:paraId="03EF82E8" w14:textId="77777777" w:rsidR="00000000" w:rsidRDefault="00000000">
            <w:pPr>
              <w:widowControl/>
            </w:pPr>
          </w:p>
        </w:tc>
        <w:tc>
          <w:tcPr>
            <w:tcW w:w="3218" w:type="dxa"/>
            <w:tcBorders>
              <w:top w:val="single" w:sz="2" w:space="0" w:color="000000"/>
              <w:left w:val="single" w:sz="6" w:space="0" w:color="000000"/>
              <w:bottom w:val="single" w:sz="2" w:space="0" w:color="000000"/>
              <w:right w:val="single" w:sz="6" w:space="0" w:color="000000"/>
            </w:tcBorders>
            <w:tcMar>
              <w:top w:w="0" w:type="dxa"/>
              <w:left w:w="108" w:type="dxa"/>
              <w:bottom w:w="0" w:type="dxa"/>
              <w:right w:w="108" w:type="dxa"/>
            </w:tcMar>
          </w:tcPr>
          <w:p w14:paraId="167DA22D" w14:textId="77777777" w:rsidR="005D5FEF" w:rsidRDefault="00000000">
            <w:pPr>
              <w:pStyle w:val="Textbody"/>
              <w:spacing w:line="320" w:lineRule="exact"/>
              <w:ind w:left="360" w:hanging="360"/>
              <w:jc w:val="both"/>
              <w:rPr>
                <w:rFonts w:ascii="Times New Roman" w:eastAsia="標楷體" w:hAnsi="Times New Roman"/>
                <w:color w:val="000000"/>
              </w:rPr>
            </w:pPr>
            <w:r>
              <w:rPr>
                <w:rFonts w:ascii="Times New Roman" w:eastAsia="標楷體" w:hAnsi="Times New Roman"/>
                <w:color w:val="000000"/>
              </w:rPr>
              <w:t>3</w:t>
            </w:r>
            <w:r>
              <w:rPr>
                <w:rFonts w:ascii="Times New Roman" w:eastAsia="標楷體" w:hAnsi="Times New Roman"/>
                <w:color w:val="000000"/>
              </w:rPr>
              <w:t>、有無辦理顧客滿意度，並進行具體分析。（</w:t>
            </w:r>
            <w:r>
              <w:rPr>
                <w:rFonts w:ascii="Times New Roman" w:eastAsia="標楷體" w:hAnsi="Times New Roman"/>
                <w:color w:val="000000"/>
              </w:rPr>
              <w:t>5</w:t>
            </w:r>
            <w:r>
              <w:rPr>
                <w:rFonts w:ascii="Times New Roman" w:eastAsia="標楷體" w:hAnsi="Times New Roman"/>
                <w:color w:val="000000"/>
              </w:rPr>
              <w:t>分）</w:t>
            </w:r>
          </w:p>
        </w:tc>
        <w:tc>
          <w:tcPr>
            <w:tcW w:w="1968" w:type="dxa"/>
            <w:tcBorders>
              <w:top w:val="single" w:sz="2" w:space="0" w:color="000000"/>
              <w:left w:val="single" w:sz="6" w:space="0" w:color="000000"/>
              <w:bottom w:val="single" w:sz="2" w:space="0" w:color="000000"/>
              <w:right w:val="single" w:sz="6" w:space="0" w:color="000000"/>
            </w:tcBorders>
            <w:tcMar>
              <w:top w:w="0" w:type="dxa"/>
              <w:left w:w="108" w:type="dxa"/>
              <w:bottom w:w="0" w:type="dxa"/>
              <w:right w:w="108" w:type="dxa"/>
            </w:tcMar>
          </w:tcPr>
          <w:p w14:paraId="6CC34C0C" w14:textId="77777777" w:rsidR="005D5FEF" w:rsidRDefault="005D5FEF">
            <w:pPr>
              <w:pStyle w:val="Textbody"/>
              <w:snapToGrid w:val="0"/>
              <w:spacing w:line="320" w:lineRule="exact"/>
              <w:ind w:left="420" w:hanging="420"/>
              <w:rPr>
                <w:rFonts w:ascii="Times New Roman" w:eastAsia="標楷體" w:hAnsi="Times New Roman"/>
                <w:color w:val="000000"/>
                <w:sz w:val="28"/>
                <w:szCs w:val="28"/>
              </w:rPr>
            </w:pPr>
          </w:p>
        </w:tc>
        <w:tc>
          <w:tcPr>
            <w:tcW w:w="1841" w:type="dxa"/>
            <w:tcBorders>
              <w:top w:val="single" w:sz="2" w:space="0" w:color="000000"/>
              <w:left w:val="single" w:sz="6" w:space="0" w:color="000000"/>
              <w:bottom w:val="single" w:sz="2" w:space="0" w:color="000000"/>
              <w:right w:val="single" w:sz="12" w:space="0" w:color="000000"/>
            </w:tcBorders>
            <w:tcMar>
              <w:top w:w="0" w:type="dxa"/>
              <w:left w:w="108" w:type="dxa"/>
              <w:bottom w:w="0" w:type="dxa"/>
              <w:right w:w="108" w:type="dxa"/>
            </w:tcMar>
          </w:tcPr>
          <w:p w14:paraId="1B494EF0" w14:textId="77777777" w:rsidR="005D5FEF" w:rsidRDefault="005D5FEF">
            <w:pPr>
              <w:pStyle w:val="Textbody"/>
              <w:snapToGrid w:val="0"/>
              <w:spacing w:line="320" w:lineRule="exact"/>
              <w:ind w:left="420" w:hanging="420"/>
              <w:rPr>
                <w:rFonts w:ascii="Times New Roman" w:eastAsia="標楷體" w:hAnsi="Times New Roman"/>
                <w:color w:val="000000"/>
                <w:sz w:val="28"/>
                <w:szCs w:val="28"/>
              </w:rPr>
            </w:pPr>
          </w:p>
        </w:tc>
      </w:tr>
      <w:tr w:rsidR="005D5FEF" w14:paraId="4DAFFDB1" w14:textId="77777777" w:rsidTr="00FB1A1A">
        <w:tblPrEx>
          <w:tblCellMar>
            <w:top w:w="0" w:type="dxa"/>
            <w:bottom w:w="0" w:type="dxa"/>
          </w:tblCellMar>
        </w:tblPrEx>
        <w:trPr>
          <w:trHeight w:val="875"/>
        </w:trPr>
        <w:tc>
          <w:tcPr>
            <w:tcW w:w="829" w:type="dxa"/>
            <w:vMerge/>
            <w:tcBorders>
              <w:top w:val="single" w:sz="2" w:space="0" w:color="000000"/>
              <w:left w:val="single" w:sz="12" w:space="0" w:color="000000"/>
              <w:bottom w:val="single" w:sz="2" w:space="0" w:color="000000"/>
              <w:right w:val="single" w:sz="6" w:space="0" w:color="000000"/>
            </w:tcBorders>
            <w:tcMar>
              <w:top w:w="0" w:type="dxa"/>
              <w:left w:w="108" w:type="dxa"/>
              <w:bottom w:w="0" w:type="dxa"/>
              <w:right w:w="108" w:type="dxa"/>
            </w:tcMar>
          </w:tcPr>
          <w:p w14:paraId="760B5F32" w14:textId="77777777" w:rsidR="00000000" w:rsidRDefault="00000000">
            <w:pPr>
              <w:widowControl/>
            </w:pPr>
          </w:p>
        </w:tc>
        <w:tc>
          <w:tcPr>
            <w:tcW w:w="2334" w:type="dxa"/>
            <w:vMerge/>
            <w:tcBorders>
              <w:top w:val="single" w:sz="2" w:space="0" w:color="000000"/>
              <w:left w:val="single" w:sz="6" w:space="0" w:color="000000"/>
              <w:bottom w:val="single" w:sz="2" w:space="0" w:color="000000"/>
              <w:right w:val="single" w:sz="6" w:space="0" w:color="000000"/>
            </w:tcBorders>
            <w:tcMar>
              <w:top w:w="0" w:type="dxa"/>
              <w:left w:w="108" w:type="dxa"/>
              <w:bottom w:w="0" w:type="dxa"/>
              <w:right w:w="108" w:type="dxa"/>
            </w:tcMar>
          </w:tcPr>
          <w:p w14:paraId="2D500AF5" w14:textId="77777777" w:rsidR="00000000" w:rsidRDefault="00000000">
            <w:pPr>
              <w:widowControl/>
            </w:pPr>
          </w:p>
        </w:tc>
        <w:tc>
          <w:tcPr>
            <w:tcW w:w="3218" w:type="dxa"/>
            <w:tcBorders>
              <w:top w:val="single" w:sz="2" w:space="0" w:color="000000"/>
              <w:left w:val="single" w:sz="6" w:space="0" w:color="000000"/>
              <w:bottom w:val="single" w:sz="2" w:space="0" w:color="000000"/>
              <w:right w:val="single" w:sz="6" w:space="0" w:color="000000"/>
            </w:tcBorders>
            <w:tcMar>
              <w:top w:w="0" w:type="dxa"/>
              <w:left w:w="108" w:type="dxa"/>
              <w:bottom w:w="0" w:type="dxa"/>
              <w:right w:w="108" w:type="dxa"/>
            </w:tcMar>
          </w:tcPr>
          <w:p w14:paraId="72C13457" w14:textId="77777777" w:rsidR="005D5FEF" w:rsidRDefault="00000000">
            <w:pPr>
              <w:pStyle w:val="Textbody"/>
              <w:spacing w:line="320" w:lineRule="exact"/>
              <w:ind w:left="360" w:hanging="360"/>
              <w:jc w:val="both"/>
            </w:pPr>
            <w:r>
              <w:rPr>
                <w:rFonts w:ascii="Times New Roman" w:eastAsia="標楷體" w:hAnsi="Times New Roman"/>
                <w:color w:val="000000"/>
              </w:rPr>
              <w:t>4</w:t>
            </w:r>
            <w:r>
              <w:rPr>
                <w:rFonts w:ascii="Times New Roman" w:eastAsia="標楷體" w:hAnsi="Times New Roman"/>
                <w:color w:val="000000"/>
              </w:rPr>
              <w:t>、顧客滿意度問卷調查結果，有無相關應用及改善措施。（</w:t>
            </w:r>
            <w:r>
              <w:rPr>
                <w:rFonts w:ascii="Times New Roman" w:eastAsia="標楷體" w:hAnsi="Times New Roman"/>
                <w:color w:val="000000"/>
              </w:rPr>
              <w:t>5</w:t>
            </w:r>
            <w:r>
              <w:rPr>
                <w:rFonts w:ascii="Times New Roman" w:eastAsia="標楷體" w:hAnsi="Times New Roman"/>
                <w:color w:val="000000"/>
              </w:rPr>
              <w:t>分）</w:t>
            </w:r>
          </w:p>
        </w:tc>
        <w:tc>
          <w:tcPr>
            <w:tcW w:w="1968" w:type="dxa"/>
            <w:tcBorders>
              <w:top w:val="single" w:sz="2" w:space="0" w:color="000000"/>
              <w:left w:val="single" w:sz="6" w:space="0" w:color="000000"/>
              <w:bottom w:val="single" w:sz="2" w:space="0" w:color="000000"/>
              <w:right w:val="single" w:sz="6" w:space="0" w:color="000000"/>
            </w:tcBorders>
            <w:tcMar>
              <w:top w:w="0" w:type="dxa"/>
              <w:left w:w="108" w:type="dxa"/>
              <w:bottom w:w="0" w:type="dxa"/>
              <w:right w:w="108" w:type="dxa"/>
            </w:tcMar>
          </w:tcPr>
          <w:p w14:paraId="7901D78D" w14:textId="77777777" w:rsidR="005D5FEF" w:rsidRDefault="005D5FEF">
            <w:pPr>
              <w:pStyle w:val="Textbody"/>
              <w:snapToGrid w:val="0"/>
              <w:spacing w:line="320" w:lineRule="exact"/>
              <w:ind w:left="420" w:hanging="420"/>
              <w:rPr>
                <w:rFonts w:ascii="Times New Roman" w:eastAsia="標楷體" w:hAnsi="Times New Roman"/>
                <w:color w:val="000000"/>
                <w:sz w:val="28"/>
                <w:szCs w:val="28"/>
              </w:rPr>
            </w:pPr>
          </w:p>
        </w:tc>
        <w:tc>
          <w:tcPr>
            <w:tcW w:w="1841" w:type="dxa"/>
            <w:tcBorders>
              <w:top w:val="single" w:sz="2" w:space="0" w:color="000000"/>
              <w:left w:val="single" w:sz="6" w:space="0" w:color="000000"/>
              <w:bottom w:val="single" w:sz="2" w:space="0" w:color="000000"/>
              <w:right w:val="single" w:sz="12" w:space="0" w:color="000000"/>
            </w:tcBorders>
            <w:tcMar>
              <w:top w:w="0" w:type="dxa"/>
              <w:left w:w="108" w:type="dxa"/>
              <w:bottom w:w="0" w:type="dxa"/>
              <w:right w:w="108" w:type="dxa"/>
            </w:tcMar>
          </w:tcPr>
          <w:p w14:paraId="56B7366E" w14:textId="77777777" w:rsidR="005D5FEF" w:rsidRDefault="005D5FEF">
            <w:pPr>
              <w:pStyle w:val="Textbody"/>
              <w:snapToGrid w:val="0"/>
              <w:spacing w:line="320" w:lineRule="exact"/>
              <w:ind w:left="420" w:hanging="420"/>
              <w:rPr>
                <w:rFonts w:ascii="Times New Roman" w:eastAsia="標楷體" w:hAnsi="Times New Roman"/>
                <w:color w:val="000000"/>
                <w:sz w:val="28"/>
                <w:szCs w:val="28"/>
              </w:rPr>
            </w:pPr>
          </w:p>
        </w:tc>
      </w:tr>
      <w:tr w:rsidR="005D5FEF" w14:paraId="25DF35C0" w14:textId="77777777" w:rsidTr="00FB1A1A">
        <w:tblPrEx>
          <w:tblCellMar>
            <w:top w:w="0" w:type="dxa"/>
            <w:bottom w:w="0" w:type="dxa"/>
          </w:tblCellMar>
        </w:tblPrEx>
        <w:trPr>
          <w:trHeight w:val="315"/>
        </w:trPr>
        <w:tc>
          <w:tcPr>
            <w:tcW w:w="829" w:type="dxa"/>
            <w:tcBorders>
              <w:top w:val="single" w:sz="2" w:space="0" w:color="000000"/>
              <w:left w:val="single" w:sz="12" w:space="0" w:color="000000"/>
              <w:bottom w:val="single" w:sz="2" w:space="0" w:color="000000"/>
              <w:right w:val="single" w:sz="6" w:space="0" w:color="000000"/>
            </w:tcBorders>
            <w:tcMar>
              <w:top w:w="0" w:type="dxa"/>
              <w:left w:w="108" w:type="dxa"/>
              <w:bottom w:w="0" w:type="dxa"/>
              <w:right w:w="108" w:type="dxa"/>
            </w:tcMar>
          </w:tcPr>
          <w:p w14:paraId="73A44012" w14:textId="77777777" w:rsidR="005D5FEF" w:rsidRDefault="00000000">
            <w:pPr>
              <w:pStyle w:val="Textbody"/>
              <w:snapToGrid w:val="0"/>
              <w:spacing w:line="320" w:lineRule="exact"/>
              <w:ind w:left="420" w:hanging="420"/>
              <w:jc w:val="center"/>
              <w:rPr>
                <w:rFonts w:ascii="Times New Roman" w:eastAsia="標楷體" w:hAnsi="Times New Roman"/>
                <w:color w:val="000000"/>
                <w:sz w:val="28"/>
                <w:szCs w:val="28"/>
              </w:rPr>
            </w:pPr>
            <w:r>
              <w:rPr>
                <w:rFonts w:ascii="Times New Roman" w:eastAsia="標楷體" w:hAnsi="Times New Roman"/>
                <w:color w:val="000000"/>
                <w:sz w:val="28"/>
                <w:szCs w:val="28"/>
              </w:rPr>
              <w:lastRenderedPageBreak/>
              <w:t>九</w:t>
            </w:r>
          </w:p>
        </w:tc>
        <w:tc>
          <w:tcPr>
            <w:tcW w:w="2334" w:type="dxa"/>
            <w:tcBorders>
              <w:top w:val="single" w:sz="2" w:space="0" w:color="000000"/>
              <w:left w:val="single" w:sz="6" w:space="0" w:color="000000"/>
              <w:bottom w:val="single" w:sz="2" w:space="0" w:color="000000"/>
              <w:right w:val="single" w:sz="6" w:space="0" w:color="000000"/>
            </w:tcBorders>
            <w:tcMar>
              <w:top w:w="0" w:type="dxa"/>
              <w:left w:w="108" w:type="dxa"/>
              <w:bottom w:w="0" w:type="dxa"/>
              <w:right w:w="108" w:type="dxa"/>
            </w:tcMar>
          </w:tcPr>
          <w:p w14:paraId="7F3AEB65" w14:textId="77777777" w:rsidR="005D5FEF" w:rsidRDefault="00000000">
            <w:pPr>
              <w:pStyle w:val="Textbody"/>
              <w:snapToGrid w:val="0"/>
              <w:spacing w:line="320" w:lineRule="exact"/>
              <w:ind w:left="360" w:hanging="360"/>
              <w:jc w:val="both"/>
            </w:pPr>
            <w:r>
              <w:rPr>
                <w:rFonts w:ascii="Times New Roman" w:eastAsia="標楷體" w:hAnsi="Times New Roman"/>
                <w:color w:val="000000"/>
              </w:rPr>
              <w:t>綜合考評</w:t>
            </w:r>
            <w:r>
              <w:rPr>
                <w:rFonts w:ascii="標楷體" w:eastAsia="標楷體" w:hAnsi="標楷體"/>
                <w:color w:val="000000"/>
              </w:rPr>
              <w:t>（</w:t>
            </w:r>
            <w:r>
              <w:rPr>
                <w:rFonts w:ascii="Times New Roman" w:eastAsia="標楷體" w:hAnsi="Times New Roman"/>
                <w:color w:val="000000"/>
              </w:rPr>
              <w:t>8</w:t>
            </w:r>
            <w:r>
              <w:rPr>
                <w:rFonts w:ascii="Times New Roman" w:eastAsia="標楷體" w:hAnsi="Times New Roman"/>
                <w:color w:val="000000"/>
              </w:rPr>
              <w:t>分</w:t>
            </w:r>
            <w:r>
              <w:rPr>
                <w:rFonts w:ascii="標楷體" w:eastAsia="標楷體" w:hAnsi="標楷體"/>
                <w:color w:val="000000"/>
              </w:rPr>
              <w:t>）</w:t>
            </w:r>
          </w:p>
        </w:tc>
        <w:tc>
          <w:tcPr>
            <w:tcW w:w="3218" w:type="dxa"/>
            <w:tcBorders>
              <w:top w:val="single" w:sz="2" w:space="0" w:color="000000"/>
              <w:left w:val="single" w:sz="6" w:space="0" w:color="000000"/>
              <w:bottom w:val="single" w:sz="2" w:space="0" w:color="000000"/>
              <w:right w:val="single" w:sz="6" w:space="0" w:color="000000"/>
            </w:tcBorders>
            <w:tcMar>
              <w:top w:w="0" w:type="dxa"/>
              <w:left w:w="108" w:type="dxa"/>
              <w:bottom w:w="0" w:type="dxa"/>
              <w:right w:w="108" w:type="dxa"/>
            </w:tcMar>
          </w:tcPr>
          <w:p w14:paraId="12658172" w14:textId="77777777" w:rsidR="005D5FEF" w:rsidRDefault="00000000">
            <w:pPr>
              <w:pStyle w:val="Textbody"/>
              <w:snapToGrid w:val="0"/>
              <w:spacing w:line="320" w:lineRule="exact"/>
              <w:jc w:val="both"/>
            </w:pPr>
            <w:r>
              <w:rPr>
                <w:rFonts w:ascii="Times New Roman" w:eastAsia="標楷體" w:hAnsi="Times New Roman"/>
                <w:color w:val="000000"/>
              </w:rPr>
              <w:t>業務委外創新性、效能性及其他具體績效，例如：辦理顧客滿意度調查時，兼顧內外部顧客。</w:t>
            </w:r>
            <w:r>
              <w:rPr>
                <w:rFonts w:ascii="標楷體" w:eastAsia="標楷體" w:hAnsi="標楷體"/>
                <w:color w:val="000000"/>
              </w:rPr>
              <w:t>（</w:t>
            </w:r>
            <w:r>
              <w:rPr>
                <w:rFonts w:ascii="Times New Roman" w:eastAsia="標楷體" w:hAnsi="Times New Roman"/>
                <w:color w:val="000000"/>
              </w:rPr>
              <w:t>8</w:t>
            </w:r>
            <w:r>
              <w:rPr>
                <w:rFonts w:ascii="Times New Roman" w:eastAsia="標楷體" w:hAnsi="Times New Roman"/>
                <w:color w:val="000000"/>
              </w:rPr>
              <w:t>分</w:t>
            </w:r>
            <w:r>
              <w:rPr>
                <w:rFonts w:ascii="標楷體" w:eastAsia="標楷體" w:hAnsi="標楷體"/>
                <w:color w:val="000000"/>
              </w:rPr>
              <w:t>）</w:t>
            </w:r>
          </w:p>
        </w:tc>
        <w:tc>
          <w:tcPr>
            <w:tcW w:w="1968" w:type="dxa"/>
            <w:tcBorders>
              <w:top w:val="single" w:sz="2" w:space="0" w:color="000000"/>
              <w:left w:val="single" w:sz="6" w:space="0" w:color="000000"/>
              <w:bottom w:val="single" w:sz="2" w:space="0" w:color="000000"/>
              <w:right w:val="single" w:sz="6" w:space="0" w:color="000000"/>
            </w:tcBorders>
            <w:tcMar>
              <w:top w:w="0" w:type="dxa"/>
              <w:left w:w="108" w:type="dxa"/>
              <w:bottom w:w="0" w:type="dxa"/>
              <w:right w:w="108" w:type="dxa"/>
            </w:tcMar>
          </w:tcPr>
          <w:p w14:paraId="5B23C0B6" w14:textId="77777777" w:rsidR="005D5FEF" w:rsidRDefault="005D5FEF">
            <w:pPr>
              <w:pStyle w:val="Textbody"/>
              <w:snapToGrid w:val="0"/>
              <w:spacing w:line="320" w:lineRule="exact"/>
              <w:ind w:left="420" w:hanging="420"/>
              <w:rPr>
                <w:rFonts w:ascii="Times New Roman" w:eastAsia="標楷體" w:hAnsi="Times New Roman"/>
                <w:color w:val="000000"/>
                <w:sz w:val="28"/>
                <w:szCs w:val="28"/>
              </w:rPr>
            </w:pPr>
          </w:p>
        </w:tc>
        <w:tc>
          <w:tcPr>
            <w:tcW w:w="1841" w:type="dxa"/>
            <w:tcBorders>
              <w:top w:val="single" w:sz="2" w:space="0" w:color="000000"/>
              <w:left w:val="single" w:sz="6" w:space="0" w:color="000000"/>
              <w:bottom w:val="single" w:sz="2" w:space="0" w:color="000000"/>
              <w:right w:val="single" w:sz="12" w:space="0" w:color="000000"/>
            </w:tcBorders>
            <w:tcMar>
              <w:top w:w="0" w:type="dxa"/>
              <w:left w:w="108" w:type="dxa"/>
              <w:bottom w:w="0" w:type="dxa"/>
              <w:right w:w="108" w:type="dxa"/>
            </w:tcMar>
          </w:tcPr>
          <w:p w14:paraId="05A4FF35" w14:textId="77777777" w:rsidR="005D5FEF" w:rsidRDefault="005D5FEF">
            <w:pPr>
              <w:pStyle w:val="Textbody"/>
              <w:snapToGrid w:val="0"/>
              <w:spacing w:line="320" w:lineRule="exact"/>
              <w:ind w:left="420" w:hanging="420"/>
              <w:rPr>
                <w:rFonts w:ascii="Times New Roman" w:eastAsia="標楷體" w:hAnsi="Times New Roman"/>
                <w:color w:val="000000"/>
                <w:sz w:val="28"/>
                <w:szCs w:val="28"/>
              </w:rPr>
            </w:pPr>
          </w:p>
        </w:tc>
      </w:tr>
      <w:tr w:rsidR="005D5FEF" w14:paraId="079312AE" w14:textId="77777777" w:rsidTr="00FB1A1A">
        <w:tblPrEx>
          <w:tblCellMar>
            <w:top w:w="0" w:type="dxa"/>
            <w:bottom w:w="0" w:type="dxa"/>
          </w:tblCellMar>
        </w:tblPrEx>
        <w:trPr>
          <w:trHeight w:val="547"/>
        </w:trPr>
        <w:tc>
          <w:tcPr>
            <w:tcW w:w="6381" w:type="dxa"/>
            <w:gridSpan w:val="3"/>
            <w:tcBorders>
              <w:top w:val="single" w:sz="2"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14:paraId="7F1DC1A4" w14:textId="77777777" w:rsidR="005D5FEF" w:rsidRDefault="00000000">
            <w:pPr>
              <w:pStyle w:val="Textbody"/>
              <w:snapToGrid w:val="0"/>
              <w:spacing w:line="320" w:lineRule="exact"/>
              <w:ind w:left="360" w:hanging="360"/>
              <w:rPr>
                <w:rFonts w:ascii="Times New Roman" w:eastAsia="標楷體" w:hAnsi="Times New Roman"/>
                <w:color w:val="000000"/>
              </w:rPr>
            </w:pPr>
            <w:r>
              <w:rPr>
                <w:rFonts w:ascii="Times New Roman" w:eastAsia="標楷體" w:hAnsi="Times New Roman"/>
                <w:color w:val="000000"/>
              </w:rPr>
              <w:t>總計</w:t>
            </w:r>
          </w:p>
        </w:tc>
        <w:tc>
          <w:tcPr>
            <w:tcW w:w="1968" w:type="dxa"/>
            <w:tcBorders>
              <w:top w:val="single" w:sz="2" w:space="0" w:color="000000"/>
              <w:left w:val="single" w:sz="6" w:space="0" w:color="000000"/>
              <w:bottom w:val="single" w:sz="12" w:space="0" w:color="000000"/>
              <w:right w:val="single" w:sz="6" w:space="0" w:color="000000"/>
            </w:tcBorders>
            <w:tcMar>
              <w:top w:w="0" w:type="dxa"/>
              <w:left w:w="108" w:type="dxa"/>
              <w:bottom w:w="0" w:type="dxa"/>
              <w:right w:w="108" w:type="dxa"/>
            </w:tcMar>
          </w:tcPr>
          <w:p w14:paraId="339AA7F1" w14:textId="77777777" w:rsidR="005D5FEF" w:rsidRDefault="005D5FEF">
            <w:pPr>
              <w:pStyle w:val="Textbody"/>
              <w:snapToGrid w:val="0"/>
              <w:spacing w:line="320" w:lineRule="exact"/>
              <w:ind w:left="360" w:hanging="360"/>
              <w:rPr>
                <w:color w:val="000000"/>
              </w:rPr>
            </w:pPr>
          </w:p>
        </w:tc>
        <w:tc>
          <w:tcPr>
            <w:tcW w:w="1841" w:type="dxa"/>
            <w:tcBorders>
              <w:top w:val="single" w:sz="2" w:space="0" w:color="000000"/>
              <w:left w:val="single" w:sz="6" w:space="0" w:color="000000"/>
              <w:bottom w:val="single" w:sz="12" w:space="0" w:color="000000"/>
              <w:right w:val="single" w:sz="12" w:space="0" w:color="000000"/>
            </w:tcBorders>
            <w:tcMar>
              <w:top w:w="0" w:type="dxa"/>
              <w:left w:w="108" w:type="dxa"/>
              <w:bottom w:w="0" w:type="dxa"/>
              <w:right w:w="108" w:type="dxa"/>
            </w:tcMar>
          </w:tcPr>
          <w:p w14:paraId="4F2989AA" w14:textId="77777777" w:rsidR="005D5FEF" w:rsidRDefault="005D5FEF">
            <w:pPr>
              <w:pStyle w:val="Textbody"/>
              <w:snapToGrid w:val="0"/>
              <w:spacing w:line="320" w:lineRule="exact"/>
              <w:ind w:left="420" w:hanging="420"/>
              <w:rPr>
                <w:rFonts w:ascii="Times New Roman" w:eastAsia="標楷體" w:hAnsi="Times New Roman"/>
                <w:color w:val="000000"/>
                <w:sz w:val="28"/>
                <w:szCs w:val="28"/>
              </w:rPr>
            </w:pPr>
          </w:p>
        </w:tc>
      </w:tr>
    </w:tbl>
    <w:p w14:paraId="30406179" w14:textId="77777777" w:rsidR="005D5FEF" w:rsidRDefault="00000000">
      <w:pPr>
        <w:pStyle w:val="Textbody"/>
        <w:snapToGrid w:val="0"/>
        <w:spacing w:before="180"/>
        <w:rPr>
          <w:rFonts w:ascii="Times New Roman" w:eastAsia="標楷體" w:hAnsi="Times New Roman"/>
          <w:b/>
          <w:color w:val="000000"/>
        </w:rPr>
      </w:pPr>
      <w:r>
        <w:rPr>
          <w:rFonts w:ascii="Times New Roman" w:eastAsia="標楷體" w:hAnsi="Times New Roman"/>
          <w:b/>
          <w:color w:val="000000"/>
        </w:rPr>
        <w:t>承辦單位主管核章：</w:t>
      </w:r>
      <w:r>
        <w:rPr>
          <w:rFonts w:ascii="Times New Roman" w:eastAsia="標楷體" w:hAnsi="Times New Roman"/>
          <w:b/>
          <w:color w:val="000000"/>
        </w:rPr>
        <w:t xml:space="preserve">                    </w:t>
      </w:r>
      <w:r>
        <w:rPr>
          <w:rFonts w:ascii="Times New Roman" w:eastAsia="標楷體" w:hAnsi="Times New Roman"/>
          <w:b/>
          <w:color w:val="000000"/>
        </w:rPr>
        <w:t>機關（構）學校首長核章：</w:t>
      </w:r>
    </w:p>
    <w:p w14:paraId="30E824A4" w14:textId="77777777" w:rsidR="005D5FEF" w:rsidRDefault="005D5FEF">
      <w:pPr>
        <w:pStyle w:val="Textbody"/>
        <w:snapToGrid w:val="0"/>
        <w:spacing w:before="180"/>
        <w:rPr>
          <w:rFonts w:ascii="Times New Roman" w:eastAsia="標楷體" w:hAnsi="Times New Roman"/>
          <w:b/>
          <w:color w:val="000000"/>
        </w:rPr>
      </w:pPr>
    </w:p>
    <w:p w14:paraId="54D27E92" w14:textId="77777777" w:rsidR="005D5FEF" w:rsidRDefault="00000000">
      <w:pPr>
        <w:pStyle w:val="Textbody"/>
        <w:numPr>
          <w:ilvl w:val="0"/>
          <w:numId w:val="1"/>
        </w:numPr>
        <w:tabs>
          <w:tab w:val="left" w:pos="360"/>
        </w:tabs>
        <w:snapToGrid w:val="0"/>
        <w:spacing w:before="180"/>
        <w:ind w:left="357" w:hanging="357"/>
        <w:rPr>
          <w:rFonts w:ascii="Times New Roman" w:eastAsia="標楷體" w:hAnsi="Times New Roman"/>
          <w:b/>
          <w:color w:val="000000"/>
        </w:rPr>
      </w:pPr>
      <w:proofErr w:type="gramStart"/>
      <w:r>
        <w:rPr>
          <w:rFonts w:ascii="Times New Roman" w:eastAsia="標楷體" w:hAnsi="Times New Roman"/>
          <w:b/>
          <w:color w:val="000000"/>
        </w:rPr>
        <w:t>採</w:t>
      </w:r>
      <w:proofErr w:type="gramEnd"/>
      <w:r>
        <w:rPr>
          <w:rFonts w:ascii="Times New Roman" w:eastAsia="標楷體" w:hAnsi="Times New Roman"/>
          <w:b/>
          <w:color w:val="000000"/>
        </w:rPr>
        <w:t>書面審查原則，必要時可實地訪評。</w:t>
      </w:r>
    </w:p>
    <w:p w14:paraId="2A4E7C75" w14:textId="77777777" w:rsidR="005D5FEF" w:rsidRDefault="00000000">
      <w:pPr>
        <w:pStyle w:val="Textbody"/>
        <w:numPr>
          <w:ilvl w:val="0"/>
          <w:numId w:val="1"/>
        </w:numPr>
        <w:snapToGrid w:val="0"/>
        <w:rPr>
          <w:rFonts w:ascii="Times New Roman" w:eastAsia="標楷體" w:hAnsi="Times New Roman"/>
          <w:b/>
          <w:color w:val="000000"/>
        </w:rPr>
      </w:pPr>
      <w:r>
        <w:rPr>
          <w:rFonts w:ascii="Times New Roman" w:eastAsia="標楷體" w:hAnsi="Times New Roman"/>
          <w:b/>
          <w:color w:val="000000"/>
        </w:rPr>
        <w:t>受評機關（構）</w:t>
      </w:r>
      <w:proofErr w:type="gramStart"/>
      <w:r>
        <w:rPr>
          <w:rFonts w:ascii="Times New Roman" w:eastAsia="標楷體" w:hAnsi="Times New Roman"/>
          <w:b/>
          <w:color w:val="000000"/>
        </w:rPr>
        <w:t>學校對評核</w:t>
      </w:r>
      <w:proofErr w:type="gramEnd"/>
      <w:r>
        <w:rPr>
          <w:rFonts w:ascii="Times New Roman" w:eastAsia="標楷體" w:hAnsi="Times New Roman"/>
          <w:b/>
          <w:color w:val="000000"/>
        </w:rPr>
        <w:t>項目之辦理情形，應負提供資料之責，供小組委員審查。</w:t>
      </w:r>
    </w:p>
    <w:p w14:paraId="2009710B" w14:textId="77777777" w:rsidR="005D5FEF" w:rsidRDefault="00000000">
      <w:pPr>
        <w:pStyle w:val="Textbody"/>
        <w:numPr>
          <w:ilvl w:val="0"/>
          <w:numId w:val="1"/>
        </w:numPr>
        <w:snapToGrid w:val="0"/>
      </w:pPr>
      <w:r>
        <w:rPr>
          <w:rFonts w:ascii="Times New Roman" w:eastAsia="標楷體" w:hAnsi="Times New Roman"/>
          <w:b/>
          <w:color w:val="000000"/>
        </w:rPr>
        <w:t>為落實節能</w:t>
      </w:r>
      <w:proofErr w:type="gramStart"/>
      <w:r>
        <w:rPr>
          <w:rFonts w:ascii="Times New Roman" w:eastAsia="標楷體" w:hAnsi="Times New Roman"/>
          <w:b/>
          <w:color w:val="000000"/>
        </w:rPr>
        <w:t>減碳，</w:t>
      </w:r>
      <w:proofErr w:type="gramEnd"/>
      <w:r>
        <w:rPr>
          <w:rFonts w:ascii="Times New Roman" w:eastAsia="標楷體" w:hAnsi="Times New Roman"/>
          <w:b/>
          <w:color w:val="000000"/>
        </w:rPr>
        <w:t>書面資料</w:t>
      </w:r>
      <w:r>
        <w:rPr>
          <w:rFonts w:ascii="標楷體" w:eastAsia="標楷體" w:hAnsi="標楷體"/>
          <w:b/>
          <w:color w:val="000000"/>
        </w:rPr>
        <w:t>（</w:t>
      </w:r>
      <w:r>
        <w:rPr>
          <w:rFonts w:ascii="Times New Roman" w:eastAsia="標楷體" w:hAnsi="Times New Roman"/>
          <w:b/>
          <w:color w:val="000000"/>
        </w:rPr>
        <w:t>包括附</w:t>
      </w:r>
      <w:r>
        <w:rPr>
          <w:rFonts w:ascii="標楷體" w:eastAsia="標楷體" w:hAnsi="標楷體"/>
          <w:b/>
          <w:color w:val="000000"/>
        </w:rPr>
        <w:t>件）</w:t>
      </w:r>
      <w:r>
        <w:rPr>
          <w:rFonts w:ascii="Times New Roman" w:eastAsia="標楷體" w:hAnsi="Times New Roman"/>
          <w:b/>
          <w:color w:val="000000"/>
        </w:rPr>
        <w:t>頁數以</w:t>
      </w:r>
      <w:r>
        <w:rPr>
          <w:rFonts w:ascii="Times New Roman" w:eastAsia="標楷體" w:hAnsi="Times New Roman"/>
          <w:b/>
          <w:color w:val="000000"/>
        </w:rPr>
        <w:t>150</w:t>
      </w:r>
      <w:r>
        <w:rPr>
          <w:rFonts w:ascii="Times New Roman" w:eastAsia="標楷體" w:hAnsi="Times New Roman"/>
          <w:b/>
          <w:color w:val="000000"/>
        </w:rPr>
        <w:t>頁為限。</w:t>
      </w:r>
    </w:p>
    <w:sectPr w:rsidR="005D5FEF">
      <w:footerReference w:type="default" r:id="rId7"/>
      <w:pgSz w:w="11906" w:h="16838"/>
      <w:pgMar w:top="720" w:right="1134" w:bottom="1134" w:left="1134"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5E66E" w14:textId="77777777" w:rsidR="00F227D4" w:rsidRDefault="00F227D4">
      <w:r>
        <w:separator/>
      </w:r>
    </w:p>
  </w:endnote>
  <w:endnote w:type="continuationSeparator" w:id="0">
    <w:p w14:paraId="75B4D39E" w14:textId="77777777" w:rsidR="00F227D4" w:rsidRDefault="00F2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E3652" w14:textId="77777777" w:rsidR="00000000" w:rsidRDefault="00000000">
    <w:pPr>
      <w:pStyle w:val="a5"/>
      <w:jc w:val="center"/>
    </w:pPr>
    <w:r>
      <w:rPr>
        <w:rFonts w:ascii="Times New Roman" w:hAnsi="Times New Roman"/>
        <w:sz w:val="24"/>
        <w:lang w:val="zh-TW"/>
      </w:rPr>
      <w:fldChar w:fldCharType="begin"/>
    </w:r>
    <w:r>
      <w:rPr>
        <w:rFonts w:ascii="Times New Roman" w:hAnsi="Times New Roman"/>
        <w:sz w:val="24"/>
        <w:lang w:val="zh-TW"/>
      </w:rPr>
      <w:instrText xml:space="preserve"> PAGE </w:instrText>
    </w:r>
    <w:r>
      <w:rPr>
        <w:rFonts w:ascii="Times New Roman" w:hAnsi="Times New Roman"/>
        <w:sz w:val="24"/>
        <w:lang w:val="zh-TW"/>
      </w:rPr>
      <w:fldChar w:fldCharType="separate"/>
    </w:r>
    <w:r>
      <w:rPr>
        <w:rFonts w:ascii="Times New Roman" w:hAnsi="Times New Roman"/>
        <w:sz w:val="24"/>
        <w:lang w:val="zh-TW"/>
      </w:rPr>
      <w:t>3</w:t>
    </w:r>
    <w:r>
      <w:rPr>
        <w:rFonts w:ascii="Times New Roman" w:hAnsi="Times New Roman"/>
        <w:sz w:val="24"/>
        <w:lang w:val="zh-TW"/>
      </w:rPr>
      <w:fldChar w:fldCharType="end"/>
    </w:r>
  </w:p>
  <w:p w14:paraId="3226A3BC" w14:textId="77777777" w:rsidR="00000000" w:rsidRDefault="000000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13073" w14:textId="77777777" w:rsidR="00F227D4" w:rsidRDefault="00F227D4">
      <w:r>
        <w:rPr>
          <w:color w:val="000000"/>
        </w:rPr>
        <w:separator/>
      </w:r>
    </w:p>
  </w:footnote>
  <w:footnote w:type="continuationSeparator" w:id="0">
    <w:p w14:paraId="6A576547" w14:textId="77777777" w:rsidR="00F227D4" w:rsidRDefault="00F227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1C34EC"/>
    <w:multiLevelType w:val="multilevel"/>
    <w:tmpl w:val="F7644912"/>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16cid:durableId="1643924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D5FEF"/>
    <w:rsid w:val="005D5FEF"/>
    <w:rsid w:val="009F7404"/>
    <w:rsid w:val="00D77C7B"/>
    <w:rsid w:val="00F227D4"/>
    <w:rsid w:val="00FB1A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07DE8"/>
  <w15:docId w15:val="{0D0642F8-E766-4DB2-8461-FEB57224C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style>
  <w:style w:type="paragraph" w:styleId="a3">
    <w:name w:val="List Paragraph"/>
    <w:basedOn w:val="Textbody"/>
    <w:pPr>
      <w:ind w:left="480"/>
    </w:pPr>
  </w:style>
  <w:style w:type="paragraph" w:customStyle="1" w:styleId="HeaderandFooter">
    <w:name w:val="Header and Footer"/>
    <w:basedOn w:val="Standard"/>
    <w:pPr>
      <w:suppressLineNumbers/>
      <w:tabs>
        <w:tab w:val="center" w:pos="4819"/>
        <w:tab w:val="right" w:pos="9638"/>
      </w:tabs>
    </w:pPr>
  </w:style>
  <w:style w:type="paragraph" w:styleId="a4">
    <w:name w:val="header"/>
    <w:basedOn w:val="Textbody"/>
    <w:pPr>
      <w:tabs>
        <w:tab w:val="center" w:pos="4153"/>
        <w:tab w:val="right" w:pos="8306"/>
      </w:tabs>
      <w:snapToGrid w:val="0"/>
    </w:pPr>
    <w:rPr>
      <w:sz w:val="20"/>
      <w:szCs w:val="20"/>
    </w:rPr>
  </w:style>
  <w:style w:type="paragraph" w:styleId="a5">
    <w:name w:val="footer"/>
    <w:basedOn w:val="Textbody"/>
    <w:pPr>
      <w:tabs>
        <w:tab w:val="center" w:pos="4153"/>
        <w:tab w:val="right" w:pos="8306"/>
      </w:tabs>
      <w:snapToGrid w:val="0"/>
    </w:pPr>
    <w:rPr>
      <w:sz w:val="20"/>
      <w:szCs w:val="20"/>
    </w:rPr>
  </w:style>
  <w:style w:type="paragraph" w:styleId="a6">
    <w:name w:val="Balloon Text"/>
    <w:basedOn w:val="Textbody"/>
    <w:rPr>
      <w:rFonts w:ascii="Calibri Light" w:eastAsia="Calibri Light" w:hAnsi="Calibri Light" w:cs="Calibri Light"/>
      <w:sz w:val="18"/>
      <w:szCs w:val="18"/>
    </w:rPr>
  </w:style>
  <w:style w:type="paragraph" w:customStyle="1" w:styleId="TableContents">
    <w:name w:val="Table Contents"/>
    <w:basedOn w:val="Standard"/>
    <w:pPr>
      <w:widowControl w:val="0"/>
      <w:suppressLineNumbers/>
    </w:pPr>
  </w:style>
  <w:style w:type="character" w:customStyle="1" w:styleId="a7">
    <w:name w:val="頁首 字元"/>
    <w:basedOn w:val="a0"/>
    <w:rPr>
      <w:sz w:val="20"/>
      <w:szCs w:val="20"/>
    </w:rPr>
  </w:style>
  <w:style w:type="character" w:customStyle="1" w:styleId="a8">
    <w:name w:val="頁尾 字元"/>
    <w:basedOn w:val="a0"/>
    <w:rPr>
      <w:sz w:val="20"/>
      <w:szCs w:val="20"/>
    </w:rPr>
  </w:style>
  <w:style w:type="character" w:customStyle="1" w:styleId="a9">
    <w:name w:val="註解方塊文字 字元"/>
    <w:basedOn w:val="a0"/>
    <w:rPr>
      <w:rFonts w:ascii="Calibri Light" w:eastAsia="新細明體" w:hAnsi="Calibri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244</Words>
  <Characters>1397</Characters>
  <Application>Microsoft Office Word</Application>
  <DocSecurity>0</DocSecurity>
  <Lines>11</Lines>
  <Paragraphs>3</Paragraphs>
  <ScaleCrop>false</ScaleCrop>
  <Company>NTCU</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呂尚娟</dc:creator>
  <dc:description/>
  <cp:lastModifiedBy>Ntcuwork</cp:lastModifiedBy>
  <cp:revision>2</cp:revision>
  <cp:lastPrinted>2024-08-07T18:04:00Z</cp:lastPrinted>
  <dcterms:created xsi:type="dcterms:W3CDTF">2025-09-22T12:53:00Z</dcterms:created>
  <dcterms:modified xsi:type="dcterms:W3CDTF">2025-09-22T12:53:00Z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atCheck">
    <vt:bool>true</vt:bool>
  </property>
</Properties>
</file>